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6C03F" w14:textId="18A47607" w:rsidR="00B12307" w:rsidRDefault="00B359F4" w:rsidP="00075C31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3593E78E" wp14:editId="61713C5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288530" cy="10693400"/>
                <wp:effectExtent l="0" t="0" r="7620" b="0"/>
                <wp:wrapNone/>
                <wp:docPr id="1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28853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txbx>
                        <w:txbxContent>
                          <w:p w14:paraId="10273442" w14:textId="77777777" w:rsidR="00117815" w:rsidRDefault="00261188" w:rsidP="00261188">
                            <w:pPr>
                              <w:jc w:val="both"/>
                            </w:pPr>
                            <w:r>
                              <w:t xml:space="preserve">                                                                                                                           </w:t>
                            </w:r>
                          </w:p>
                          <w:p w14:paraId="75B89F40" w14:textId="77777777" w:rsidR="00117815" w:rsidRDefault="00261188" w:rsidP="00117815">
                            <w:pPr>
                              <w:jc w:val="right"/>
                            </w:pPr>
                            <w:r>
                              <w:t xml:space="preserve">  </w:t>
                            </w:r>
                          </w:p>
                          <w:p w14:paraId="7BDD5F24" w14:textId="6494ABD2" w:rsidR="00261188" w:rsidRPr="00044C4A" w:rsidRDefault="00942FD5" w:rsidP="00942FD5">
                            <w:pPr>
                              <w:jc w:val="right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44C4A">
                              <w:rPr>
                                <w:rFonts w:ascii="Times New Roman" w:hAnsi="Times New Roman" w:cs="Times New Roman"/>
                              </w:rPr>
                              <w:t xml:space="preserve">                                                                                                                                                                        </w:t>
                            </w:r>
                            <w:r w:rsidR="00261188" w:rsidRPr="00261188">
                              <w:rPr>
                                <w:rFonts w:ascii="Times New Roman" w:hAnsi="Times New Roman" w:cs="Times New Roman"/>
                              </w:rPr>
                              <w:t>Утверждено</w:t>
                            </w:r>
                          </w:p>
                          <w:p w14:paraId="40D277F9" w14:textId="65C818F9" w:rsidR="00117815" w:rsidRDefault="00261188" w:rsidP="00942FD5">
                            <w:pPr>
                              <w:jc w:val="right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t xml:space="preserve">                                                                                                           </w:t>
                            </w:r>
                            <w:r w:rsidR="00117815">
                              <w:rPr>
                                <w:rFonts w:ascii="Times New Roman" w:hAnsi="Times New Roman" w:cs="Times New Roman"/>
                              </w:rPr>
                              <w:t>р</w:t>
                            </w:r>
                            <w:r w:rsidRPr="00261188">
                              <w:rPr>
                                <w:rFonts w:ascii="Times New Roman" w:hAnsi="Times New Roman" w:cs="Times New Roman"/>
                              </w:rPr>
                              <w:t>аспоряжением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начальника</w:t>
                            </w:r>
                          </w:p>
                          <w:p w14:paraId="734FBCF6" w14:textId="37A4B4F1" w:rsidR="00117815" w:rsidRDefault="00117815" w:rsidP="00942FD5">
                            <w:pPr>
                              <w:jc w:val="right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  </w:t>
                            </w:r>
                            <w:r w:rsidR="00261188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у</w:t>
                            </w:r>
                            <w:r w:rsidR="00261188">
                              <w:rPr>
                                <w:rFonts w:ascii="Times New Roman" w:hAnsi="Times New Roman" w:cs="Times New Roman"/>
                              </w:rPr>
                              <w:t>п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р</w:t>
                            </w:r>
                            <w:r w:rsidR="00261188">
                              <w:rPr>
                                <w:rFonts w:ascii="Times New Roman" w:hAnsi="Times New Roman" w:cs="Times New Roman"/>
                              </w:rPr>
                              <w:t>авления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культуры, спорта</w:t>
                            </w:r>
                          </w:p>
                          <w:p w14:paraId="176990AA" w14:textId="670D335A" w:rsidR="00117815" w:rsidRDefault="00117815" w:rsidP="00942FD5">
                            <w:pPr>
                              <w:jc w:val="right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и молодежной политики </w:t>
                            </w:r>
                          </w:p>
                          <w:p w14:paraId="1CA20C3C" w14:textId="3800F2A6" w:rsidR="00117815" w:rsidRDefault="00117815" w:rsidP="00942FD5">
                            <w:pPr>
                              <w:jc w:val="right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Октябрьского городского округа</w:t>
                            </w:r>
                          </w:p>
                          <w:p w14:paraId="3EC5DE37" w14:textId="48AFB7C6" w:rsidR="00261188" w:rsidRDefault="00261188" w:rsidP="00942FD5">
                            <w:pPr>
                              <w:jc w:val="right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Пермского края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от </w:t>
                            </w:r>
                            <w:r w:rsidR="00044C4A">
                              <w:rPr>
                                <w:rFonts w:ascii="Times New Roman" w:hAnsi="Times New Roman" w:cs="Times New Roman"/>
                              </w:rPr>
                              <w:t xml:space="preserve"> 21.02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2023 г.</w:t>
                            </w:r>
                          </w:p>
                          <w:p w14:paraId="2F2B8DD8" w14:textId="6D2A9F8B" w:rsidR="00117815" w:rsidRPr="00261188" w:rsidRDefault="00044C4A" w:rsidP="00942FD5">
                            <w:pPr>
                              <w:tabs>
                                <w:tab w:val="left" w:pos="10773"/>
                              </w:tabs>
                              <w:ind w:right="837"/>
                              <w:jc w:val="right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№ 22а</w:t>
                            </w: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593E78E" id="Shape 1" o:spid="_x0000_s1026" style="position:absolute;margin-left:0;margin-top:0;width:573.9pt;height:842pt;z-index:-2516608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" fillcolor="#fefefe" stroked="f">
                <o:lock v:ext="edit" rotation="t" position="t"/>
                <v:textbox>
                  <w:txbxContent>
                    <w:p w14:paraId="10273442" w14:textId="77777777" w:rsidR="00117815" w:rsidRDefault="00261188" w:rsidP="00261188">
                      <w:pPr>
                        <w:jc w:val="both"/>
                      </w:pPr>
                      <w:r>
                        <w:t xml:space="preserve">                                                                                                                           </w:t>
                      </w:r>
                    </w:p>
                    <w:p w14:paraId="75B89F40" w14:textId="77777777" w:rsidR="00117815" w:rsidRDefault="00261188" w:rsidP="00117815">
                      <w:pPr>
                        <w:jc w:val="right"/>
                      </w:pPr>
                      <w:r>
                        <w:t xml:space="preserve">  </w:t>
                      </w:r>
                    </w:p>
                    <w:p w14:paraId="7BDD5F24" w14:textId="6494ABD2" w:rsidR="00261188" w:rsidRPr="00044C4A" w:rsidRDefault="00942FD5" w:rsidP="00942FD5">
                      <w:pPr>
                        <w:jc w:val="right"/>
                        <w:rPr>
                          <w:rFonts w:ascii="Times New Roman" w:hAnsi="Times New Roman" w:cs="Times New Roman"/>
                        </w:rPr>
                      </w:pPr>
                      <w:r w:rsidRPr="00044C4A">
                        <w:rPr>
                          <w:rFonts w:ascii="Times New Roman" w:hAnsi="Times New Roman" w:cs="Times New Roman"/>
                        </w:rPr>
                        <w:t xml:space="preserve">                                                                                                                                                                        </w:t>
                      </w:r>
                      <w:r w:rsidR="00261188" w:rsidRPr="00261188">
                        <w:rPr>
                          <w:rFonts w:ascii="Times New Roman" w:hAnsi="Times New Roman" w:cs="Times New Roman"/>
                        </w:rPr>
                        <w:t>Утверждено</w:t>
                      </w:r>
                    </w:p>
                    <w:p w14:paraId="40D277F9" w14:textId="65C818F9" w:rsidR="00117815" w:rsidRDefault="00261188" w:rsidP="00942FD5">
                      <w:pPr>
                        <w:jc w:val="right"/>
                        <w:rPr>
                          <w:rFonts w:ascii="Times New Roman" w:hAnsi="Times New Roman" w:cs="Times New Roman"/>
                        </w:rPr>
                      </w:pPr>
                      <w:r>
                        <w:t xml:space="preserve">                                                                                                           </w:t>
                      </w:r>
                      <w:r w:rsidR="00117815">
                        <w:rPr>
                          <w:rFonts w:ascii="Times New Roman" w:hAnsi="Times New Roman" w:cs="Times New Roman"/>
                        </w:rPr>
                        <w:t>р</w:t>
                      </w:r>
                      <w:r w:rsidRPr="00261188">
                        <w:rPr>
                          <w:rFonts w:ascii="Times New Roman" w:hAnsi="Times New Roman" w:cs="Times New Roman"/>
                        </w:rPr>
                        <w:t>аспоряжением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начальника</w:t>
                      </w:r>
                    </w:p>
                    <w:p w14:paraId="734FBCF6" w14:textId="37A4B4F1" w:rsidR="00117815" w:rsidRDefault="00117815" w:rsidP="00942FD5">
                      <w:pPr>
                        <w:jc w:val="right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   </w:t>
                      </w:r>
                      <w:r w:rsidR="00261188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</w:rPr>
                        <w:t>у</w:t>
                      </w:r>
                      <w:r w:rsidR="00261188">
                        <w:rPr>
                          <w:rFonts w:ascii="Times New Roman" w:hAnsi="Times New Roman" w:cs="Times New Roman"/>
                        </w:rPr>
                        <w:t>п</w:t>
                      </w:r>
                      <w:r>
                        <w:rPr>
                          <w:rFonts w:ascii="Times New Roman" w:hAnsi="Times New Roman" w:cs="Times New Roman"/>
                        </w:rPr>
                        <w:t>р</w:t>
                      </w:r>
                      <w:r w:rsidR="00261188">
                        <w:rPr>
                          <w:rFonts w:ascii="Times New Roman" w:hAnsi="Times New Roman" w:cs="Times New Roman"/>
                        </w:rPr>
                        <w:t>авления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культуры, спорта</w:t>
                      </w:r>
                    </w:p>
                    <w:p w14:paraId="176990AA" w14:textId="670D335A" w:rsidR="00117815" w:rsidRDefault="00117815" w:rsidP="00942FD5">
                      <w:pPr>
                        <w:jc w:val="right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и молодежной политики </w:t>
                      </w:r>
                    </w:p>
                    <w:p w14:paraId="1CA20C3C" w14:textId="3800F2A6" w:rsidR="00117815" w:rsidRDefault="00117815" w:rsidP="00942FD5">
                      <w:pPr>
                        <w:jc w:val="right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Октябрьского городского округа</w:t>
                      </w:r>
                    </w:p>
                    <w:p w14:paraId="3EC5DE37" w14:textId="48AFB7C6" w:rsidR="00261188" w:rsidRDefault="00261188" w:rsidP="00942FD5">
                      <w:pPr>
                        <w:jc w:val="right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Пермского края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</w:rPr>
                        <w:t xml:space="preserve">от </w:t>
                      </w:r>
                      <w:r w:rsidR="00044C4A">
                        <w:rPr>
                          <w:rFonts w:ascii="Times New Roman" w:hAnsi="Times New Roman" w:cs="Times New Roman"/>
                        </w:rPr>
                        <w:t xml:space="preserve"> 21.02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</w:rPr>
                        <w:t xml:space="preserve"> 2023 г.</w:t>
                      </w:r>
                    </w:p>
                    <w:p w14:paraId="2F2B8DD8" w14:textId="6D2A9F8B" w:rsidR="00117815" w:rsidRPr="00261188" w:rsidRDefault="00044C4A" w:rsidP="00942FD5">
                      <w:pPr>
                        <w:tabs>
                          <w:tab w:val="left" w:pos="10773"/>
                        </w:tabs>
                        <w:ind w:right="837"/>
                        <w:jc w:val="right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№ 22а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2D5A5DF9" w14:textId="4AA00E8F" w:rsidR="00075C31" w:rsidRPr="00942FD5" w:rsidRDefault="00075C31" w:rsidP="00942FD5">
      <w:pPr>
        <w:pStyle w:val="1"/>
        <w:tabs>
          <w:tab w:val="left" w:pos="540"/>
          <w:tab w:val="left" w:pos="6480"/>
        </w:tabs>
        <w:spacing w:after="260"/>
        <w:rPr>
          <w:b/>
          <w:bCs/>
          <w:color w:val="261D24"/>
          <w:lang w:val="en-US"/>
        </w:rPr>
      </w:pPr>
    </w:p>
    <w:p w14:paraId="1F8371D3" w14:textId="0E080FA9" w:rsidR="00075C31" w:rsidRDefault="00075C31">
      <w:pPr>
        <w:pStyle w:val="1"/>
        <w:spacing w:after="260"/>
        <w:jc w:val="center"/>
        <w:rPr>
          <w:b/>
          <w:bCs/>
          <w:color w:val="261D24"/>
        </w:rPr>
      </w:pPr>
    </w:p>
    <w:p w14:paraId="53530C43" w14:textId="350059D5" w:rsidR="00075C31" w:rsidRDefault="00075C31">
      <w:pPr>
        <w:pStyle w:val="1"/>
        <w:spacing w:after="260"/>
        <w:jc w:val="center"/>
        <w:rPr>
          <w:b/>
          <w:bCs/>
          <w:color w:val="261D24"/>
        </w:rPr>
      </w:pPr>
    </w:p>
    <w:p w14:paraId="1226CC23" w14:textId="77777777" w:rsidR="00117815" w:rsidRDefault="00117815">
      <w:pPr>
        <w:pStyle w:val="1"/>
        <w:spacing w:after="260"/>
        <w:jc w:val="center"/>
        <w:rPr>
          <w:b/>
          <w:bCs/>
          <w:color w:val="261D24"/>
        </w:rPr>
      </w:pPr>
    </w:p>
    <w:p w14:paraId="2FAA2DCA" w14:textId="6A4D6EE8" w:rsidR="00B12307" w:rsidRDefault="00B359F4" w:rsidP="00172D7A">
      <w:pPr>
        <w:pStyle w:val="1"/>
        <w:spacing w:after="260"/>
        <w:jc w:val="center"/>
      </w:pPr>
      <w:bookmarkStart w:id="0" w:name="_Hlk213942059"/>
      <w:r>
        <w:rPr>
          <w:b/>
          <w:bCs/>
          <w:color w:val="261D24"/>
        </w:rPr>
        <w:t>ПОРЯДОК</w:t>
      </w:r>
      <w:r>
        <w:rPr>
          <w:b/>
          <w:bCs/>
          <w:color w:val="261D24"/>
        </w:rPr>
        <w:br/>
        <w:t>установления льгот семьям лиц,</w:t>
      </w:r>
      <w:r>
        <w:rPr>
          <w:b/>
          <w:bCs/>
          <w:color w:val="261D24"/>
        </w:rPr>
        <w:br/>
        <w:t xml:space="preserve">принимающих участие </w:t>
      </w:r>
      <w:r>
        <w:rPr>
          <w:b/>
          <w:bCs/>
          <w:color w:val="000000"/>
        </w:rPr>
        <w:t xml:space="preserve">в </w:t>
      </w:r>
      <w:r>
        <w:rPr>
          <w:b/>
          <w:bCs/>
          <w:color w:val="261D24"/>
        </w:rPr>
        <w:t>специальной военной операции,</w:t>
      </w:r>
      <w:r>
        <w:rPr>
          <w:b/>
          <w:bCs/>
          <w:color w:val="261D24"/>
        </w:rPr>
        <w:br/>
      </w:r>
      <w:r w:rsidR="00117815">
        <w:rPr>
          <w:b/>
          <w:bCs/>
          <w:color w:val="261D24"/>
        </w:rPr>
        <w:t xml:space="preserve">                      </w:t>
      </w:r>
      <w:r>
        <w:rPr>
          <w:b/>
          <w:bCs/>
          <w:color w:val="261D24"/>
        </w:rPr>
        <w:t>при посещении муниципальн</w:t>
      </w:r>
      <w:r w:rsidR="00261188">
        <w:rPr>
          <w:b/>
          <w:bCs/>
          <w:color w:val="261D24"/>
        </w:rPr>
        <w:t>ых учреждений культуры Октябрьского городского округа Пермского края</w:t>
      </w:r>
    </w:p>
    <w:p w14:paraId="2EAB68CA" w14:textId="77777777" w:rsidR="00B12307" w:rsidRDefault="00B359F4">
      <w:pPr>
        <w:pStyle w:val="11"/>
        <w:keepNext/>
        <w:keepLines/>
        <w:numPr>
          <w:ilvl w:val="0"/>
          <w:numId w:val="1"/>
        </w:numPr>
        <w:tabs>
          <w:tab w:val="left" w:pos="686"/>
        </w:tabs>
      </w:pPr>
      <w:bookmarkStart w:id="1" w:name="bookmark0"/>
      <w:bookmarkEnd w:id="0"/>
      <w:r>
        <w:t>ОБЩИЕ ПОЛОЖЕНИЯ</w:t>
      </w:r>
      <w:bookmarkEnd w:id="1"/>
    </w:p>
    <w:p w14:paraId="00DFCF06" w14:textId="46FD29FA" w:rsidR="00B12307" w:rsidRPr="00014AEB" w:rsidRDefault="00F603B5" w:rsidP="00014AEB">
      <w:pPr>
        <w:shd w:val="clear" w:color="auto" w:fill="FFFFFF"/>
        <w:ind w:left="709"/>
        <w:jc w:val="both"/>
        <w:rPr>
          <w:rFonts w:ascii="Times New Roman" w:hAnsi="Times New Roman" w:cs="Times New Roman"/>
          <w:color w:val="auto"/>
        </w:rPr>
      </w:pPr>
      <w:r>
        <w:t xml:space="preserve">       </w:t>
      </w:r>
      <w:r w:rsidR="00044C4A" w:rsidRPr="00044C4A">
        <w:rPr>
          <w:rFonts w:ascii="Times New Roman" w:hAnsi="Times New Roman" w:cs="Times New Roman"/>
        </w:rPr>
        <w:t>1.1</w:t>
      </w:r>
      <w:r>
        <w:t xml:space="preserve"> </w:t>
      </w:r>
      <w:r w:rsidR="00B359F4" w:rsidRPr="00014AEB">
        <w:rPr>
          <w:rFonts w:ascii="Times New Roman" w:hAnsi="Times New Roman" w:cs="Times New Roman"/>
        </w:rPr>
        <w:t>Настоящий Порядок установления льгот семьям лиц, принимающих участие в специальной военной операции (далее - Порядок), при посещении муниципальн</w:t>
      </w:r>
      <w:r w:rsidR="00261188" w:rsidRPr="00014AEB">
        <w:rPr>
          <w:rFonts w:ascii="Times New Roman" w:hAnsi="Times New Roman" w:cs="Times New Roman"/>
        </w:rPr>
        <w:t>ых</w:t>
      </w:r>
      <w:r w:rsidR="00B359F4" w:rsidRPr="00014AEB">
        <w:rPr>
          <w:rFonts w:ascii="Times New Roman" w:hAnsi="Times New Roman" w:cs="Times New Roman"/>
        </w:rPr>
        <w:t xml:space="preserve">  учреждени</w:t>
      </w:r>
      <w:r w:rsidR="00261188" w:rsidRPr="00014AEB">
        <w:rPr>
          <w:rFonts w:ascii="Times New Roman" w:hAnsi="Times New Roman" w:cs="Times New Roman"/>
        </w:rPr>
        <w:t>й</w:t>
      </w:r>
      <w:r w:rsidR="00B359F4" w:rsidRPr="00014AEB">
        <w:rPr>
          <w:rFonts w:ascii="Times New Roman" w:hAnsi="Times New Roman" w:cs="Times New Roman"/>
        </w:rPr>
        <w:t xml:space="preserve"> </w:t>
      </w:r>
      <w:r w:rsidR="00261188" w:rsidRPr="00014AEB">
        <w:rPr>
          <w:rFonts w:ascii="Times New Roman" w:hAnsi="Times New Roman" w:cs="Times New Roman"/>
        </w:rPr>
        <w:t>культуры Октябрьского городского округа Пермского края</w:t>
      </w:r>
      <w:r w:rsidR="00B359F4" w:rsidRPr="00014AEB">
        <w:rPr>
          <w:rFonts w:ascii="Times New Roman" w:hAnsi="Times New Roman" w:cs="Times New Roman"/>
        </w:rPr>
        <w:t xml:space="preserve"> (далее - Учреждени</w:t>
      </w:r>
      <w:r w:rsidR="00FF181D" w:rsidRPr="00014AEB">
        <w:rPr>
          <w:rFonts w:ascii="Times New Roman" w:hAnsi="Times New Roman" w:cs="Times New Roman"/>
        </w:rPr>
        <w:t>я</w:t>
      </w:r>
      <w:r w:rsidR="00B359F4" w:rsidRPr="00014AEB">
        <w:rPr>
          <w:rFonts w:ascii="Times New Roman" w:hAnsi="Times New Roman" w:cs="Times New Roman"/>
        </w:rPr>
        <w:t xml:space="preserve">), разработан </w:t>
      </w:r>
      <w:bookmarkStart w:id="2" w:name="_Hlk213942876"/>
      <w:r w:rsidR="00B359F4" w:rsidRPr="00014AEB">
        <w:rPr>
          <w:rFonts w:ascii="Times New Roman" w:hAnsi="Times New Roman" w:cs="Times New Roman"/>
        </w:rPr>
        <w:t>на основании</w:t>
      </w:r>
      <w:r w:rsidR="00014AEB" w:rsidRPr="00014AEB">
        <w:rPr>
          <w:rFonts w:ascii="Times New Roman" w:eastAsia="Times New Roman" w:hAnsi="Times New Roman" w:cs="Times New Roman"/>
          <w:color w:val="34343C"/>
          <w:lang w:bidi="ar-SA"/>
        </w:rPr>
        <w:t xml:space="preserve"> со статьей 52 Закона</w:t>
      </w:r>
      <w:r w:rsidR="00014AEB">
        <w:rPr>
          <w:rFonts w:ascii="Times New Roman" w:eastAsia="Times New Roman" w:hAnsi="Times New Roman" w:cs="Times New Roman"/>
          <w:color w:val="34343C"/>
          <w:lang w:bidi="ar-SA"/>
        </w:rPr>
        <w:t xml:space="preserve"> </w:t>
      </w:r>
      <w:r w:rsidR="00014AEB" w:rsidRPr="00014AEB">
        <w:rPr>
          <w:rFonts w:ascii="Times New Roman" w:eastAsia="Times New Roman" w:hAnsi="Times New Roman" w:cs="Times New Roman"/>
          <w:color w:val="34343C"/>
          <w:lang w:bidi="ar-SA"/>
        </w:rPr>
        <w:t xml:space="preserve">Российской Федерации от 09 октября </w:t>
      </w:r>
      <w:r w:rsidR="00014AEB">
        <w:rPr>
          <w:rFonts w:ascii="Times New Roman" w:eastAsia="Times New Roman" w:hAnsi="Times New Roman" w:cs="Times New Roman"/>
          <w:color w:val="34343C"/>
          <w:lang w:bidi="ar-SA"/>
        </w:rPr>
        <w:t>1</w:t>
      </w:r>
      <w:r w:rsidR="00014AEB" w:rsidRPr="00014AEB">
        <w:rPr>
          <w:rFonts w:ascii="Times New Roman" w:eastAsia="Times New Roman" w:hAnsi="Times New Roman" w:cs="Times New Roman"/>
          <w:color w:val="34343C"/>
          <w:lang w:bidi="ar-SA"/>
        </w:rPr>
        <w:t>992rода</w:t>
      </w:r>
      <w:r w:rsidR="00014AEB">
        <w:rPr>
          <w:rFonts w:ascii="Times New Roman" w:eastAsia="Times New Roman" w:hAnsi="Times New Roman" w:cs="Times New Roman"/>
          <w:color w:val="34343C"/>
          <w:lang w:bidi="ar-SA"/>
        </w:rPr>
        <w:t xml:space="preserve"> 1</w:t>
      </w:r>
      <w:r w:rsidR="00014AEB" w:rsidRPr="00014AEB">
        <w:rPr>
          <w:rFonts w:ascii="Times New Roman" w:eastAsia="Times New Roman" w:hAnsi="Times New Roman" w:cs="Times New Roman"/>
          <w:color w:val="34343C"/>
          <w:lang w:bidi="ar-SA"/>
        </w:rPr>
        <w:t xml:space="preserve">ф 3612-1 </w:t>
      </w:r>
      <w:r w:rsidR="00014AEB">
        <w:rPr>
          <w:rFonts w:ascii="Times New Roman" w:eastAsia="Times New Roman" w:hAnsi="Times New Roman" w:cs="Times New Roman"/>
          <w:color w:val="34343C"/>
          <w:lang w:bidi="ar-SA"/>
        </w:rPr>
        <w:t>«</w:t>
      </w:r>
      <w:r w:rsidR="00014AEB" w:rsidRPr="00014AEB">
        <w:rPr>
          <w:rFonts w:ascii="Times New Roman" w:eastAsia="Times New Roman" w:hAnsi="Times New Roman" w:cs="Times New Roman"/>
          <w:color w:val="34343C"/>
          <w:lang w:bidi="ar-SA"/>
        </w:rPr>
        <w:t>Основы законодательства Российской Федерации о культ</w:t>
      </w:r>
      <w:r w:rsidR="00014AEB">
        <w:rPr>
          <w:rFonts w:ascii="Times New Roman" w:eastAsia="Times New Roman" w:hAnsi="Times New Roman" w:cs="Times New Roman"/>
          <w:color w:val="34343C"/>
          <w:lang w:bidi="ar-SA"/>
        </w:rPr>
        <w:t>уре</w:t>
      </w:r>
      <w:r w:rsidR="00A17A5A">
        <w:rPr>
          <w:rFonts w:ascii="Times New Roman" w:eastAsia="Times New Roman" w:hAnsi="Times New Roman" w:cs="Times New Roman"/>
          <w:color w:val="34343C"/>
          <w:lang w:bidi="ar-SA"/>
        </w:rPr>
        <w:t>»</w:t>
      </w:r>
      <w:r w:rsidR="00014AEB" w:rsidRPr="00014AEB">
        <w:rPr>
          <w:rFonts w:ascii="Times New Roman" w:eastAsia="Times New Roman" w:hAnsi="Times New Roman" w:cs="Times New Roman"/>
          <w:color w:val="34343C"/>
          <w:lang w:bidi="ar-SA"/>
        </w:rPr>
        <w:t xml:space="preserve">, </w:t>
      </w:r>
      <w:r w:rsidR="00B359F4" w:rsidRPr="00014AEB">
        <w:rPr>
          <w:rFonts w:ascii="Times New Roman" w:hAnsi="Times New Roman" w:cs="Times New Roman"/>
        </w:rPr>
        <w:t xml:space="preserve"> Указа Президента Российской Федерации от 21.09.2022 № 647 «</w:t>
      </w:r>
      <w:r w:rsidR="00B359F4" w:rsidRPr="00014AEB">
        <w:rPr>
          <w:rFonts w:ascii="Times New Roman" w:hAnsi="Times New Roman" w:cs="Times New Roman"/>
          <w:color w:val="auto"/>
        </w:rPr>
        <w:t xml:space="preserve">Об объявлении частичной мобилизации в Российской Федерации», </w:t>
      </w:r>
      <w:r w:rsidR="005F3E21" w:rsidRPr="00014AEB">
        <w:rPr>
          <w:rFonts w:ascii="Times New Roman" w:hAnsi="Times New Roman" w:cs="Times New Roman"/>
          <w:color w:val="auto"/>
        </w:rPr>
        <w:t xml:space="preserve"> </w:t>
      </w:r>
      <w:r w:rsidR="00B359F4" w:rsidRPr="00014AEB">
        <w:rPr>
          <w:rFonts w:ascii="Times New Roman" w:hAnsi="Times New Roman" w:cs="Times New Roman"/>
          <w:color w:val="auto"/>
        </w:rPr>
        <w:t xml:space="preserve">  Устав</w:t>
      </w:r>
      <w:r w:rsidR="00FF181D" w:rsidRPr="00014AEB">
        <w:rPr>
          <w:rFonts w:ascii="Times New Roman" w:hAnsi="Times New Roman" w:cs="Times New Roman"/>
          <w:color w:val="auto"/>
        </w:rPr>
        <w:t>ов</w:t>
      </w:r>
      <w:r w:rsidR="00B359F4" w:rsidRPr="00014AEB">
        <w:rPr>
          <w:rFonts w:ascii="Times New Roman" w:hAnsi="Times New Roman" w:cs="Times New Roman"/>
          <w:color w:val="auto"/>
        </w:rPr>
        <w:t xml:space="preserve"> муниципальн</w:t>
      </w:r>
      <w:r w:rsidR="00FF181D" w:rsidRPr="00014AEB">
        <w:rPr>
          <w:rFonts w:ascii="Times New Roman" w:hAnsi="Times New Roman" w:cs="Times New Roman"/>
          <w:color w:val="auto"/>
        </w:rPr>
        <w:t>ых</w:t>
      </w:r>
      <w:r w:rsidR="00B359F4" w:rsidRPr="00014AEB">
        <w:rPr>
          <w:rFonts w:ascii="Times New Roman" w:hAnsi="Times New Roman" w:cs="Times New Roman"/>
          <w:color w:val="auto"/>
        </w:rPr>
        <w:t xml:space="preserve">  </w:t>
      </w:r>
      <w:r w:rsidR="00FF181D" w:rsidRPr="00014AEB">
        <w:rPr>
          <w:rFonts w:ascii="Times New Roman" w:hAnsi="Times New Roman" w:cs="Times New Roman"/>
          <w:color w:val="auto"/>
        </w:rPr>
        <w:t>У</w:t>
      </w:r>
      <w:r w:rsidR="00B359F4" w:rsidRPr="00014AEB">
        <w:rPr>
          <w:rFonts w:ascii="Times New Roman" w:hAnsi="Times New Roman" w:cs="Times New Roman"/>
          <w:color w:val="auto"/>
        </w:rPr>
        <w:t>чреждени</w:t>
      </w:r>
      <w:r w:rsidR="00FF181D" w:rsidRPr="00014AEB">
        <w:rPr>
          <w:rFonts w:ascii="Times New Roman" w:hAnsi="Times New Roman" w:cs="Times New Roman"/>
          <w:color w:val="auto"/>
        </w:rPr>
        <w:t xml:space="preserve">й, </w:t>
      </w:r>
      <w:r w:rsidR="00B359F4" w:rsidRPr="00014AEB">
        <w:rPr>
          <w:rFonts w:ascii="Times New Roman" w:hAnsi="Times New Roman" w:cs="Times New Roman"/>
          <w:color w:val="auto"/>
        </w:rPr>
        <w:t>Положени</w:t>
      </w:r>
      <w:r w:rsidR="00FF181D" w:rsidRPr="00014AEB">
        <w:rPr>
          <w:rFonts w:ascii="Times New Roman" w:hAnsi="Times New Roman" w:cs="Times New Roman"/>
          <w:color w:val="auto"/>
        </w:rPr>
        <w:t>й</w:t>
      </w:r>
      <w:r w:rsidR="00B359F4" w:rsidRPr="00014AEB">
        <w:rPr>
          <w:rFonts w:ascii="Times New Roman" w:hAnsi="Times New Roman" w:cs="Times New Roman"/>
          <w:color w:val="auto"/>
        </w:rPr>
        <w:t xml:space="preserve"> о платных услугах муниципальн</w:t>
      </w:r>
      <w:r w:rsidR="00FF181D" w:rsidRPr="00014AEB">
        <w:rPr>
          <w:rFonts w:ascii="Times New Roman" w:hAnsi="Times New Roman" w:cs="Times New Roman"/>
          <w:color w:val="auto"/>
        </w:rPr>
        <w:t>ых</w:t>
      </w:r>
      <w:r w:rsidR="00B359F4" w:rsidRPr="00014AEB">
        <w:rPr>
          <w:rFonts w:ascii="Times New Roman" w:hAnsi="Times New Roman" w:cs="Times New Roman"/>
          <w:color w:val="auto"/>
        </w:rPr>
        <w:t xml:space="preserve"> </w:t>
      </w:r>
      <w:r w:rsidR="00FF181D" w:rsidRPr="00014AEB">
        <w:rPr>
          <w:rFonts w:ascii="Times New Roman" w:hAnsi="Times New Roman" w:cs="Times New Roman"/>
          <w:color w:val="auto"/>
        </w:rPr>
        <w:t>У</w:t>
      </w:r>
      <w:r w:rsidR="00B359F4" w:rsidRPr="00014AEB">
        <w:rPr>
          <w:rFonts w:ascii="Times New Roman" w:hAnsi="Times New Roman" w:cs="Times New Roman"/>
          <w:color w:val="auto"/>
        </w:rPr>
        <w:t>чреждени</w:t>
      </w:r>
      <w:r w:rsidR="00FF181D" w:rsidRPr="00014AEB">
        <w:rPr>
          <w:rFonts w:ascii="Times New Roman" w:hAnsi="Times New Roman" w:cs="Times New Roman"/>
          <w:color w:val="auto"/>
        </w:rPr>
        <w:t>й</w:t>
      </w:r>
      <w:bookmarkEnd w:id="2"/>
      <w:r w:rsidR="00FF181D" w:rsidRPr="00014AEB">
        <w:rPr>
          <w:rFonts w:ascii="Times New Roman" w:hAnsi="Times New Roman" w:cs="Times New Roman"/>
          <w:color w:val="auto"/>
        </w:rPr>
        <w:t>.</w:t>
      </w:r>
    </w:p>
    <w:p w14:paraId="2515D127" w14:textId="51E2553E" w:rsidR="00B12307" w:rsidRDefault="00044C4A" w:rsidP="00044C4A">
      <w:pPr>
        <w:pStyle w:val="1"/>
        <w:ind w:left="709"/>
        <w:jc w:val="both"/>
      </w:pPr>
      <w:r>
        <w:t>1.</w:t>
      </w:r>
      <w:proofErr w:type="gramStart"/>
      <w:r>
        <w:t>2.</w:t>
      </w:r>
      <w:r w:rsidR="00B359F4">
        <w:t>Настоящий</w:t>
      </w:r>
      <w:proofErr w:type="gramEnd"/>
      <w:r w:rsidR="00B359F4">
        <w:t xml:space="preserve"> Порядок разработан с целью упорядочения деятельности в части предоставления льготного посещения платных мероприятий и пользовании услугами, предоставляемыми населению муниципальным</w:t>
      </w:r>
      <w:r w:rsidR="00FF181D">
        <w:t>и</w:t>
      </w:r>
      <w:r w:rsidR="00B359F4">
        <w:t xml:space="preserve"> </w:t>
      </w:r>
      <w:r w:rsidR="00FF181D">
        <w:t>У</w:t>
      </w:r>
      <w:r w:rsidR="00B359F4">
        <w:t>чреждени</w:t>
      </w:r>
      <w:r w:rsidR="00FF181D">
        <w:t>ями</w:t>
      </w:r>
      <w:r w:rsidR="00B359F4">
        <w:t xml:space="preserve">, а также в целях содействия </w:t>
      </w:r>
      <w:r w:rsidR="00B359F4">
        <w:rPr>
          <w:color w:val="000000"/>
        </w:rPr>
        <w:t xml:space="preserve">в </w:t>
      </w:r>
      <w:r w:rsidR="00B359F4">
        <w:t>обеспечении прав лиц, принимающих участие в специальной военной операции (далее - участники специальной военной операции) и членов их семей в оформлении льгот.</w:t>
      </w:r>
    </w:p>
    <w:p w14:paraId="510592F2" w14:textId="46ECA03B" w:rsidR="00B12307" w:rsidRDefault="00044C4A" w:rsidP="00044C4A">
      <w:pPr>
        <w:pStyle w:val="1"/>
        <w:tabs>
          <w:tab w:val="left" w:pos="686"/>
        </w:tabs>
        <w:spacing w:after="260"/>
        <w:ind w:left="851" w:hanging="142"/>
        <w:jc w:val="both"/>
      </w:pPr>
      <w:r>
        <w:t xml:space="preserve"> 1.</w:t>
      </w:r>
      <w:proofErr w:type="gramStart"/>
      <w:r>
        <w:t>3.</w:t>
      </w:r>
      <w:r w:rsidR="00B359F4">
        <w:t>Предоставление</w:t>
      </w:r>
      <w:proofErr w:type="gramEnd"/>
      <w:r w:rsidR="00B359F4">
        <w:t xml:space="preserve"> меры поддержки, </w:t>
      </w:r>
      <w:proofErr w:type="gramStart"/>
      <w:r w:rsidR="00B359F4">
        <w:t>предусмотренной Порядком</w:t>
      </w:r>
      <w:proofErr w:type="gramEnd"/>
      <w:r w:rsidR="00B359F4">
        <w:t>, осуществляется в период участия граждан в специальной военной операции.</w:t>
      </w:r>
    </w:p>
    <w:p w14:paraId="5DE321B8" w14:textId="6E5156FB" w:rsidR="00B12307" w:rsidRDefault="00044C4A" w:rsidP="00044C4A">
      <w:pPr>
        <w:pStyle w:val="11"/>
        <w:keepNext/>
        <w:keepLines/>
        <w:tabs>
          <w:tab w:val="left" w:pos="1498"/>
        </w:tabs>
      </w:pPr>
      <w:bookmarkStart w:id="3" w:name="bookmark2"/>
      <w:r>
        <w:t xml:space="preserve">2. </w:t>
      </w:r>
      <w:r w:rsidR="00B359F4">
        <w:t>ПЕРЕЧЕНЬ ЛЬГОТНОЙ КАТЕГОРИИ ПОСЕТИТЕЛЕЙ</w:t>
      </w:r>
      <w:r w:rsidR="00B359F4">
        <w:br/>
        <w:t>(ЧЛЕНЫ СЕМЬИ УЧАСТНИКОВ СПЕЦИАЛЬНОЙ ВОЕННОЙ ОПЕРАЦИИ)</w:t>
      </w:r>
      <w:bookmarkEnd w:id="3"/>
    </w:p>
    <w:p w14:paraId="24D5BD02" w14:textId="77777777" w:rsidR="00172D7A" w:rsidRDefault="00B359F4" w:rsidP="00172D7A">
      <w:pPr>
        <w:pStyle w:val="1"/>
        <w:numPr>
          <w:ilvl w:val="1"/>
          <w:numId w:val="1"/>
        </w:numPr>
        <w:tabs>
          <w:tab w:val="left" w:pos="686"/>
          <w:tab w:val="left" w:pos="715"/>
        </w:tabs>
        <w:ind w:left="709"/>
      </w:pPr>
      <w:r>
        <w:t>К членам семьи участников специальной военной операции (далее - Заявители) относятся:</w:t>
      </w:r>
    </w:p>
    <w:p w14:paraId="6D91833B" w14:textId="4455A633" w:rsidR="00B12307" w:rsidRDefault="00B359F4" w:rsidP="00172D7A">
      <w:pPr>
        <w:pStyle w:val="1"/>
        <w:tabs>
          <w:tab w:val="left" w:pos="686"/>
          <w:tab w:val="left" w:pos="715"/>
        </w:tabs>
        <w:ind w:left="709"/>
      </w:pPr>
      <w:r>
        <w:t xml:space="preserve"> </w:t>
      </w:r>
      <w:r>
        <w:rPr>
          <w:color w:val="171130"/>
        </w:rPr>
        <w:t>-</w:t>
      </w:r>
      <w:r>
        <w:rPr>
          <w:color w:val="171130"/>
        </w:rPr>
        <w:tab/>
      </w:r>
      <w:r>
        <w:t>супруга (супруг);</w:t>
      </w:r>
    </w:p>
    <w:p w14:paraId="02646426" w14:textId="578000E0" w:rsidR="00B12307" w:rsidRDefault="00172D7A">
      <w:pPr>
        <w:pStyle w:val="1"/>
        <w:tabs>
          <w:tab w:val="left" w:pos="686"/>
        </w:tabs>
        <w:jc w:val="both"/>
      </w:pPr>
      <w:r>
        <w:rPr>
          <w:color w:val="171130"/>
        </w:rPr>
        <w:t xml:space="preserve">        </w:t>
      </w:r>
      <w:r w:rsidR="00B359F4">
        <w:rPr>
          <w:color w:val="171130"/>
        </w:rPr>
        <w:t>-</w:t>
      </w:r>
      <w:r w:rsidR="00B359F4">
        <w:rPr>
          <w:color w:val="171130"/>
        </w:rPr>
        <w:tab/>
      </w:r>
      <w:r w:rsidR="00B359F4">
        <w:t>несовершеннолетние дети участника специальной военной операции, включая</w:t>
      </w:r>
    </w:p>
    <w:p w14:paraId="6062C711" w14:textId="77777777" w:rsidR="00B12307" w:rsidRDefault="00B359F4">
      <w:pPr>
        <w:pStyle w:val="1"/>
        <w:ind w:left="680" w:firstLine="20"/>
        <w:jc w:val="both"/>
      </w:pPr>
      <w:r>
        <w:t>усыновленных (удочеренных) детей, детей, находящихся под опекой, или подопечных, детей, переданных на воспитание в приемную семью, а также пасынков и падчериц;</w:t>
      </w:r>
    </w:p>
    <w:p w14:paraId="61A19663" w14:textId="765AFA94" w:rsidR="00172D7A" w:rsidRDefault="00B359F4" w:rsidP="00172D7A">
      <w:pPr>
        <w:pStyle w:val="1"/>
        <w:tabs>
          <w:tab w:val="left" w:pos="142"/>
        </w:tabs>
        <w:spacing w:after="100"/>
        <w:ind w:left="680" w:hanging="113"/>
        <w:jc w:val="both"/>
        <w:rPr>
          <w:color w:val="403841"/>
        </w:rPr>
      </w:pPr>
      <w:r>
        <w:t>- дети в возрасте от 18 до 23 лет, обучающиеся в общеобразовательной организации, профессиональной образовательной организации или образовательной организации высшего образования по очной форме обучения, участника специальной военной операции, включая</w:t>
      </w:r>
      <w:r w:rsidR="00172D7A">
        <w:t xml:space="preserve"> </w:t>
      </w:r>
      <w:r>
        <w:t xml:space="preserve">усыновленных </w:t>
      </w:r>
      <w:r>
        <w:rPr>
          <w:color w:val="403841"/>
        </w:rPr>
        <w:t>(у</w:t>
      </w:r>
      <w:r w:rsidR="00FF181D">
        <w:rPr>
          <w:color w:val="403841"/>
        </w:rPr>
        <w:t>до</w:t>
      </w:r>
      <w:r>
        <w:rPr>
          <w:color w:val="403841"/>
        </w:rPr>
        <w:t>чере</w:t>
      </w:r>
      <w:r>
        <w:rPr>
          <w:color w:val="403841"/>
          <w:u w:val="single"/>
        </w:rPr>
        <w:t>нн</w:t>
      </w:r>
      <w:r w:rsidR="00014AEB">
        <w:rPr>
          <w:color w:val="403841"/>
          <w:u w:val="single"/>
        </w:rPr>
        <w:t>ы</w:t>
      </w:r>
      <w:r>
        <w:rPr>
          <w:color w:val="403841"/>
          <w:u w:val="single"/>
        </w:rPr>
        <w:t>х</w:t>
      </w:r>
      <w:r>
        <w:rPr>
          <w:color w:val="403841"/>
        </w:rPr>
        <w:t xml:space="preserve"> </w:t>
      </w:r>
      <w:r>
        <w:t xml:space="preserve">детей, </w:t>
      </w:r>
      <w:r>
        <w:rPr>
          <w:color w:val="403841"/>
        </w:rPr>
        <w:t xml:space="preserve">детей, находящихся </w:t>
      </w:r>
      <w:r>
        <w:rPr>
          <w:color w:val="5B535B"/>
        </w:rPr>
        <w:t xml:space="preserve">под </w:t>
      </w:r>
      <w:r>
        <w:rPr>
          <w:color w:val="403841"/>
        </w:rPr>
        <w:t>опекой, или подопечных</w:t>
      </w:r>
      <w:r w:rsidR="00172D7A">
        <w:rPr>
          <w:color w:val="403841"/>
        </w:rPr>
        <w:t>).</w:t>
      </w:r>
    </w:p>
    <w:p w14:paraId="517F379D" w14:textId="713AE231" w:rsidR="00B12307" w:rsidRPr="00172D7A" w:rsidRDefault="00F603B5" w:rsidP="00172D7A">
      <w:pPr>
        <w:pStyle w:val="1"/>
        <w:spacing w:after="100"/>
        <w:ind w:left="680" w:firstLine="29"/>
        <w:jc w:val="both"/>
        <w:rPr>
          <w:color w:val="auto"/>
        </w:rPr>
      </w:pPr>
      <w:r>
        <w:rPr>
          <w:color w:val="403841"/>
        </w:rPr>
        <w:t xml:space="preserve">-   </w:t>
      </w:r>
      <w:r w:rsidR="00B359F4">
        <w:t xml:space="preserve">детей, </w:t>
      </w:r>
      <w:r w:rsidR="00B359F4" w:rsidRPr="00172D7A">
        <w:rPr>
          <w:color w:val="auto"/>
        </w:rPr>
        <w:t>переданных на воспитание в приемную семью, а также пасынков и падчериц;</w:t>
      </w:r>
    </w:p>
    <w:p w14:paraId="188552D0" w14:textId="33C2EE70" w:rsidR="00B12307" w:rsidRDefault="00F603B5" w:rsidP="00172D7A">
      <w:pPr>
        <w:pStyle w:val="1"/>
        <w:ind w:left="709"/>
        <w:jc w:val="both"/>
      </w:pPr>
      <w:r>
        <w:t xml:space="preserve">- </w:t>
      </w:r>
      <w:r w:rsidR="00B359F4">
        <w:t xml:space="preserve">дети-инвалиды </w:t>
      </w:r>
      <w:r w:rsidR="00B359F4">
        <w:rPr>
          <w:color w:val="403841"/>
        </w:rPr>
        <w:t xml:space="preserve">с детства </w:t>
      </w:r>
      <w:r w:rsidR="00B359F4">
        <w:rPr>
          <w:color w:val="5B535B"/>
        </w:rPr>
        <w:t xml:space="preserve">независимо от </w:t>
      </w:r>
      <w:r w:rsidR="00B359F4">
        <w:rPr>
          <w:color w:val="403841"/>
        </w:rPr>
        <w:t>возраста:</w:t>
      </w:r>
    </w:p>
    <w:p w14:paraId="4DC6A1B2" w14:textId="2C432A52" w:rsidR="00B12307" w:rsidRDefault="00B359F4" w:rsidP="00172D7A">
      <w:pPr>
        <w:pStyle w:val="1"/>
        <w:ind w:left="709"/>
        <w:jc w:val="both"/>
      </w:pPr>
      <w:r>
        <w:t xml:space="preserve">совместно </w:t>
      </w:r>
      <w:r>
        <w:rPr>
          <w:color w:val="403841"/>
        </w:rPr>
        <w:t xml:space="preserve">проживающие с участниками специальной </w:t>
      </w:r>
      <w:r>
        <w:rPr>
          <w:color w:val="5B535B"/>
        </w:rPr>
        <w:t xml:space="preserve">военной операции </w:t>
      </w:r>
      <w:r>
        <w:rPr>
          <w:color w:val="403841"/>
        </w:rPr>
        <w:t xml:space="preserve">родители (усыновители) (далее </w:t>
      </w:r>
      <w:r>
        <w:t xml:space="preserve">- </w:t>
      </w:r>
      <w:r>
        <w:rPr>
          <w:color w:val="403841"/>
        </w:rPr>
        <w:t>родители (усыновители</w:t>
      </w:r>
      <w:r w:rsidR="00FF181D">
        <w:rPr>
          <w:color w:val="403841"/>
        </w:rPr>
        <w:t>).</w:t>
      </w:r>
    </w:p>
    <w:p w14:paraId="583602FA" w14:textId="446D4F4B" w:rsidR="00B12307" w:rsidRPr="00172D7A" w:rsidRDefault="00FF181D" w:rsidP="00172D7A">
      <w:pPr>
        <w:pStyle w:val="1"/>
        <w:spacing w:after="260"/>
        <w:ind w:left="567"/>
        <w:jc w:val="both"/>
        <w:rPr>
          <w:color w:val="auto"/>
        </w:rPr>
      </w:pPr>
      <w:r>
        <w:t xml:space="preserve">- </w:t>
      </w:r>
      <w:r w:rsidR="00B359F4">
        <w:t xml:space="preserve">Лицо, </w:t>
      </w:r>
      <w:r w:rsidR="00B359F4">
        <w:rPr>
          <w:color w:val="403841"/>
        </w:rPr>
        <w:t xml:space="preserve">сопровождающее несовершеннолетних детей или детей-инвалидов </w:t>
      </w:r>
      <w:r w:rsidR="00B359F4">
        <w:t xml:space="preserve">с </w:t>
      </w:r>
      <w:r w:rsidR="00B359F4">
        <w:rPr>
          <w:color w:val="403841"/>
        </w:rPr>
        <w:t xml:space="preserve">детства </w:t>
      </w:r>
      <w:r w:rsidR="00B359F4">
        <w:t xml:space="preserve">независимо </w:t>
      </w:r>
      <w:r w:rsidR="00B359F4">
        <w:rPr>
          <w:color w:val="403841"/>
        </w:rPr>
        <w:t xml:space="preserve">от </w:t>
      </w:r>
      <w:r w:rsidR="00B359F4">
        <w:t xml:space="preserve">возраста участника </w:t>
      </w:r>
      <w:r w:rsidR="00B359F4">
        <w:rPr>
          <w:color w:val="403841"/>
        </w:rPr>
        <w:t xml:space="preserve">специальной военной операции в целях </w:t>
      </w:r>
      <w:r w:rsidR="00B359F4">
        <w:lastRenderedPageBreak/>
        <w:t xml:space="preserve">посещения Учреждения, в т.ч. при посещении занятий в клубных формированиях, </w:t>
      </w:r>
      <w:r w:rsidR="005A6DCF">
        <w:t xml:space="preserve"> </w:t>
      </w:r>
      <w:r>
        <w:t xml:space="preserve">секциях, </w:t>
      </w:r>
      <w:r w:rsidR="00B359F4">
        <w:t>культурно-массовых</w:t>
      </w:r>
      <w:r>
        <w:t xml:space="preserve"> и спортивных</w:t>
      </w:r>
      <w:r w:rsidR="00B359F4">
        <w:t xml:space="preserve"> мероприятий, проводимых (организуемых) Учреждением (далее - сопровождающее лицо), имеет право на бесплатное посещение Учреждения при предоставлении документов, предусмотренного пунктом </w:t>
      </w:r>
      <w:r w:rsidR="00B359F4" w:rsidRPr="00172D7A">
        <w:rPr>
          <w:color w:val="auto"/>
        </w:rPr>
        <w:t>4.1. настоящего Порядка.</w:t>
      </w:r>
    </w:p>
    <w:p w14:paraId="2B1D1E71" w14:textId="56EDF79F" w:rsidR="00B12307" w:rsidRDefault="00F603B5">
      <w:pPr>
        <w:pStyle w:val="11"/>
        <w:keepNext/>
        <w:keepLines/>
      </w:pPr>
      <w:bookmarkStart w:id="4" w:name="bookmark4"/>
      <w:r>
        <w:t xml:space="preserve">3. </w:t>
      </w:r>
      <w:r w:rsidR="00B359F4">
        <w:t>УСЛОВИЯ ПРЕДОСТАВЛЕНИЯ ЛЬГОТ СЕМЬЯМ ЛИЦ, ПРИНИМАЮЩИХ</w:t>
      </w:r>
      <w:r w:rsidR="00B359F4">
        <w:br/>
        <w:t>УЧАСТИЕ В СПЕЦИАЛЬНОЙ ВОЕННОЙ ОПЕРАЦИИ</w:t>
      </w:r>
      <w:bookmarkEnd w:id="4"/>
    </w:p>
    <w:p w14:paraId="1725A4ED" w14:textId="23EBB952" w:rsidR="00B12307" w:rsidRDefault="00FF181D" w:rsidP="00172D7A">
      <w:pPr>
        <w:pStyle w:val="1"/>
        <w:ind w:left="284"/>
        <w:jc w:val="both"/>
      </w:pPr>
      <w:r>
        <w:t xml:space="preserve">  </w:t>
      </w:r>
      <w:r w:rsidR="00F603B5">
        <w:t xml:space="preserve">3.1. </w:t>
      </w:r>
      <w:r w:rsidR="00B359F4">
        <w:t>Льготное посещение заявителями Учреждени</w:t>
      </w:r>
      <w:r>
        <w:t>й</w:t>
      </w:r>
      <w:r w:rsidR="00B359F4">
        <w:t xml:space="preserve"> осуществляется посредством:</w:t>
      </w:r>
    </w:p>
    <w:p w14:paraId="6771BE7B" w14:textId="3CCA6D65" w:rsidR="00F603B5" w:rsidRDefault="00F603B5">
      <w:pPr>
        <w:pStyle w:val="1"/>
        <w:jc w:val="both"/>
      </w:pPr>
      <w:r>
        <w:t xml:space="preserve"> - </w:t>
      </w:r>
      <w:r w:rsidR="00B359F4">
        <w:t xml:space="preserve">бесплатного посещения Учреждения при проведении культурно-массовых мероприятий; </w:t>
      </w:r>
    </w:p>
    <w:p w14:paraId="1A34E3B4" w14:textId="305379CB" w:rsidR="00B12307" w:rsidRDefault="00F603B5">
      <w:pPr>
        <w:pStyle w:val="1"/>
        <w:jc w:val="both"/>
      </w:pPr>
      <w:r>
        <w:t xml:space="preserve"> - </w:t>
      </w:r>
      <w:r w:rsidR="00B359F4">
        <w:t>бесплатного посещения занятий в клубных формированиях</w:t>
      </w:r>
      <w:r w:rsidR="00FF181D">
        <w:t xml:space="preserve"> и секций;</w:t>
      </w:r>
    </w:p>
    <w:p w14:paraId="7A102E6E" w14:textId="08347988" w:rsidR="00B12307" w:rsidRDefault="00FF181D">
      <w:pPr>
        <w:pStyle w:val="1"/>
        <w:jc w:val="both"/>
      </w:pPr>
      <w:r>
        <w:t xml:space="preserve"> </w:t>
      </w:r>
      <w:r w:rsidR="00F603B5">
        <w:t>3.2.</w:t>
      </w:r>
      <w:r>
        <w:t xml:space="preserve">  </w:t>
      </w:r>
      <w:r w:rsidR="00B359F4">
        <w:t>Количество посещений заявителями Учреждения не ограничено.</w:t>
      </w:r>
    </w:p>
    <w:p w14:paraId="59D21B16" w14:textId="16F62DCC" w:rsidR="00B12307" w:rsidRDefault="00044C4A">
      <w:pPr>
        <w:pStyle w:val="1"/>
        <w:jc w:val="both"/>
      </w:pPr>
      <w:r>
        <w:t xml:space="preserve"> </w:t>
      </w:r>
      <w:r w:rsidR="00F603B5">
        <w:t xml:space="preserve">3.3. </w:t>
      </w:r>
      <w:r w:rsidR="00B359F4">
        <w:t>Бесплатное посещение Учреждения реализуется путем обращения заявителей без предварительной записи в Учреждение.</w:t>
      </w:r>
    </w:p>
    <w:p w14:paraId="6C65EED6" w14:textId="7D47B702" w:rsidR="00B12307" w:rsidRDefault="00F603B5">
      <w:pPr>
        <w:pStyle w:val="1"/>
        <w:jc w:val="both"/>
      </w:pPr>
      <w:r>
        <w:t>3.4.</w:t>
      </w:r>
      <w:r w:rsidR="00044C4A">
        <w:t xml:space="preserve"> </w:t>
      </w:r>
      <w:r w:rsidR="00B359F4">
        <w:t xml:space="preserve">Заявителем при обращении в Учреждение заполняется согласие на обработку персональных данных заявителя и членов семьи участника специальной военной операции, чьи документы учитываются при принятии решения о предоставлении заявителю билета, в соответствии с требованиями Федерального закона от 27.07.2006 </w:t>
      </w:r>
      <w:r w:rsidR="00B359F4">
        <w:rPr>
          <w:lang w:val="en-US" w:eastAsia="en-US" w:bidi="en-US"/>
        </w:rPr>
        <w:t>N</w:t>
      </w:r>
      <w:r w:rsidR="00B359F4" w:rsidRPr="00B359F4">
        <w:rPr>
          <w:lang w:eastAsia="en-US" w:bidi="en-US"/>
        </w:rPr>
        <w:t xml:space="preserve"> </w:t>
      </w:r>
      <w:r w:rsidR="00B359F4">
        <w:t>152-ФЗ «О персональных данных».</w:t>
      </w:r>
    </w:p>
    <w:p w14:paraId="1D886B66" w14:textId="5232881B" w:rsidR="00B12307" w:rsidRPr="00634A8D" w:rsidRDefault="00F603B5">
      <w:pPr>
        <w:pStyle w:val="1"/>
        <w:jc w:val="both"/>
        <w:rPr>
          <w:color w:val="auto"/>
        </w:rPr>
      </w:pPr>
      <w:r>
        <w:t xml:space="preserve">3.5. </w:t>
      </w:r>
      <w:r w:rsidR="00B359F4" w:rsidRPr="00634A8D">
        <w:rPr>
          <w:color w:val="auto"/>
        </w:rPr>
        <w:t>Данные заявителей и документов, представленных заявителями, вносятся Учреждением в реестр заявителей в соответствии с Приложением №2 и Приложением №3 настоящего Порядка. При повторном обращении в Учреждение представление документов, определенных пунктом 4.1. Порядка и ранее представленных заявителем, за исключением документа, определенного абзацем вторым пункта 4.1. Порядка, не требуется. В случае изменения документов, определенных пунктом 4.1. Порядка, или принадлежности лица к категориям заявителей, определенным пунктом 2.1. настоящего Порядка, заявители (законные представители заявителей) обязаны не позднее чем в четырнадцатидневный срок со дня, когда заявителю стало известно о наступлении соответствующих обстоятельств, уведомить о них Учреждение с приложением документов, подтверждающих соответствующие изменения.</w:t>
      </w:r>
    </w:p>
    <w:p w14:paraId="158CF203" w14:textId="4E44E3F4" w:rsidR="00B12307" w:rsidRDefault="00F603B5">
      <w:pPr>
        <w:pStyle w:val="1"/>
        <w:jc w:val="both"/>
      </w:pPr>
      <w:r>
        <w:t xml:space="preserve">3.6. </w:t>
      </w:r>
      <w:r w:rsidR="00B359F4">
        <w:t>Зачисление заявителей в клубные формирования осуществляется Учреждением в порядке, определенном Положением о клубном формирования, утвержденным директором Учреждения.</w:t>
      </w:r>
    </w:p>
    <w:p w14:paraId="5B2D1B47" w14:textId="40B9A701" w:rsidR="00B12307" w:rsidRDefault="00F603B5">
      <w:pPr>
        <w:pStyle w:val="1"/>
        <w:jc w:val="both"/>
      </w:pPr>
      <w:r>
        <w:t xml:space="preserve">3.7. </w:t>
      </w:r>
      <w:r w:rsidR="00044C4A">
        <w:t xml:space="preserve">  </w:t>
      </w:r>
      <w:r w:rsidR="00B359F4">
        <w:t>Учреждение самостоятельно ведёт учет билетов, предоставляемых заявителям.</w:t>
      </w:r>
    </w:p>
    <w:p w14:paraId="4CAADE99" w14:textId="77777777" w:rsidR="00F603B5" w:rsidRPr="00044C4A" w:rsidRDefault="00F603B5" w:rsidP="00044C4A">
      <w:pPr>
        <w:pStyle w:val="aa"/>
        <w:jc w:val="both"/>
        <w:rPr>
          <w:rFonts w:ascii="Times New Roman" w:hAnsi="Times New Roman" w:cs="Times New Roman"/>
        </w:rPr>
      </w:pPr>
      <w:r w:rsidRPr="00044C4A">
        <w:rPr>
          <w:rFonts w:ascii="Times New Roman" w:hAnsi="Times New Roman" w:cs="Times New Roman"/>
        </w:rPr>
        <w:t xml:space="preserve"> 3.8. </w:t>
      </w:r>
      <w:r w:rsidR="00B359F4" w:rsidRPr="00044C4A">
        <w:rPr>
          <w:rFonts w:ascii="Times New Roman" w:hAnsi="Times New Roman" w:cs="Times New Roman"/>
        </w:rPr>
        <w:t xml:space="preserve">Учреждение </w:t>
      </w:r>
      <w:r w:rsidRPr="00044C4A">
        <w:rPr>
          <w:rFonts w:ascii="Times New Roman" w:hAnsi="Times New Roman" w:cs="Times New Roman"/>
        </w:rPr>
        <w:t>еженедельно</w:t>
      </w:r>
      <w:r w:rsidR="00B359F4" w:rsidRPr="00044C4A">
        <w:rPr>
          <w:rFonts w:ascii="Times New Roman" w:hAnsi="Times New Roman" w:cs="Times New Roman"/>
        </w:rPr>
        <w:t xml:space="preserve"> предоставляет в  управление культуры</w:t>
      </w:r>
      <w:r w:rsidRPr="00044C4A">
        <w:rPr>
          <w:rFonts w:ascii="Times New Roman" w:hAnsi="Times New Roman" w:cs="Times New Roman"/>
        </w:rPr>
        <w:t>, спорта и молодежной политики</w:t>
      </w:r>
      <w:r w:rsidR="00B359F4" w:rsidRPr="00044C4A">
        <w:rPr>
          <w:rFonts w:ascii="Times New Roman" w:hAnsi="Times New Roman" w:cs="Times New Roman"/>
        </w:rPr>
        <w:t xml:space="preserve"> администрации </w:t>
      </w:r>
      <w:r w:rsidRPr="00044C4A">
        <w:rPr>
          <w:rFonts w:ascii="Times New Roman" w:hAnsi="Times New Roman" w:cs="Times New Roman"/>
        </w:rPr>
        <w:t>Октябрьского городского округа Пермского края</w:t>
      </w:r>
      <w:r w:rsidR="00B359F4" w:rsidRPr="00044C4A">
        <w:rPr>
          <w:rFonts w:ascii="Times New Roman" w:hAnsi="Times New Roman" w:cs="Times New Roman"/>
        </w:rPr>
        <w:t xml:space="preserve"> информацию о деятельности по оказанию мер поддержки мобилизованных граждан, а также ежемесячно до 18-го числа месяца, следующего за отчетным - информацию об объеме выпадающих доходов Учреждени</w:t>
      </w:r>
      <w:r w:rsidRPr="00044C4A">
        <w:rPr>
          <w:rFonts w:ascii="Times New Roman" w:hAnsi="Times New Roman" w:cs="Times New Roman"/>
        </w:rPr>
        <w:t>й</w:t>
      </w:r>
      <w:r w:rsidR="00B359F4" w:rsidRPr="00044C4A">
        <w:rPr>
          <w:rFonts w:ascii="Times New Roman" w:hAnsi="Times New Roman" w:cs="Times New Roman"/>
        </w:rPr>
        <w:t xml:space="preserve"> в связи с реализацией мер поддержки семей лиц, принимающих участие в специальной военной операции</w:t>
      </w:r>
      <w:r w:rsidRPr="00044C4A">
        <w:rPr>
          <w:rFonts w:ascii="Times New Roman" w:hAnsi="Times New Roman" w:cs="Times New Roman"/>
        </w:rPr>
        <w:t>.</w:t>
      </w:r>
    </w:p>
    <w:p w14:paraId="6C7C69DA" w14:textId="0483CC0B" w:rsidR="00B12307" w:rsidRPr="00044C4A" w:rsidRDefault="00F603B5" w:rsidP="00044C4A">
      <w:pPr>
        <w:pStyle w:val="aa"/>
        <w:jc w:val="both"/>
        <w:rPr>
          <w:rFonts w:ascii="Times New Roman" w:hAnsi="Times New Roman" w:cs="Times New Roman"/>
        </w:rPr>
      </w:pPr>
      <w:r w:rsidRPr="00044C4A">
        <w:rPr>
          <w:rFonts w:ascii="Times New Roman" w:hAnsi="Times New Roman" w:cs="Times New Roman"/>
        </w:rPr>
        <w:t xml:space="preserve">3.9. </w:t>
      </w:r>
      <w:r w:rsidR="00B359F4" w:rsidRPr="00044C4A">
        <w:rPr>
          <w:rFonts w:ascii="Times New Roman" w:hAnsi="Times New Roman" w:cs="Times New Roman"/>
        </w:rPr>
        <w:t xml:space="preserve"> Информация о порядке бесплатного посещения Учреждени</w:t>
      </w:r>
      <w:r w:rsidRPr="00044C4A">
        <w:rPr>
          <w:rFonts w:ascii="Times New Roman" w:hAnsi="Times New Roman" w:cs="Times New Roman"/>
        </w:rPr>
        <w:t>й</w:t>
      </w:r>
      <w:r w:rsidR="00B359F4" w:rsidRPr="00044C4A">
        <w:rPr>
          <w:rFonts w:ascii="Times New Roman" w:hAnsi="Times New Roman" w:cs="Times New Roman"/>
        </w:rPr>
        <w:t xml:space="preserve"> размещается на информационных стендах в доступных для заявителей помещениях Учреждени</w:t>
      </w:r>
      <w:r w:rsidRPr="00044C4A">
        <w:rPr>
          <w:rFonts w:ascii="Times New Roman" w:hAnsi="Times New Roman" w:cs="Times New Roman"/>
        </w:rPr>
        <w:t>й</w:t>
      </w:r>
      <w:r w:rsidR="00B359F4" w:rsidRPr="00044C4A">
        <w:rPr>
          <w:rFonts w:ascii="Times New Roman" w:hAnsi="Times New Roman" w:cs="Times New Roman"/>
        </w:rPr>
        <w:t>, на официальном сайте Учреждени</w:t>
      </w:r>
      <w:r w:rsidRPr="00044C4A">
        <w:rPr>
          <w:rFonts w:ascii="Times New Roman" w:hAnsi="Times New Roman" w:cs="Times New Roman"/>
        </w:rPr>
        <w:t>й</w:t>
      </w:r>
      <w:r w:rsidR="00B359F4" w:rsidRPr="00044C4A">
        <w:rPr>
          <w:rFonts w:ascii="Times New Roman" w:hAnsi="Times New Roman" w:cs="Times New Roman"/>
        </w:rPr>
        <w:t xml:space="preserve"> в информационно-телекоммуникационной сети Интернет.</w:t>
      </w:r>
    </w:p>
    <w:p w14:paraId="7BF5C215" w14:textId="2D09A848" w:rsidR="00B12307" w:rsidRDefault="00193BC2" w:rsidP="00193BC2">
      <w:pPr>
        <w:pStyle w:val="11"/>
        <w:keepNext/>
        <w:keepLines/>
        <w:spacing w:line="230" w:lineRule="auto"/>
        <w:ind w:firstLine="400"/>
      </w:pPr>
      <w:bookmarkStart w:id="5" w:name="bookmark6"/>
      <w:r>
        <w:t>4.</w:t>
      </w:r>
      <w:r w:rsidR="00B359F4">
        <w:t>ПЕРЕЧЕНЬ ДОКУМЕНТОВ, ПРЕДЪЯВЛЯЕМЫХ ДЛЯ ПОЛУЧЕНИЯ ЛЬГОТЫ</w:t>
      </w:r>
      <w:bookmarkEnd w:id="5"/>
    </w:p>
    <w:p w14:paraId="1E23A36E" w14:textId="518AC3B4" w:rsidR="00B12307" w:rsidRDefault="00D54688">
      <w:pPr>
        <w:pStyle w:val="1"/>
        <w:spacing w:line="230" w:lineRule="auto"/>
        <w:jc w:val="both"/>
      </w:pPr>
      <w:r>
        <w:t xml:space="preserve">4.1. </w:t>
      </w:r>
      <w:r w:rsidR="00B359F4">
        <w:t>Бесплатное посещение Учреждения осуществляется при предъявлении заявителями следующих документов (копий документов):</w:t>
      </w:r>
    </w:p>
    <w:p w14:paraId="108A6FC2" w14:textId="53CAE207" w:rsidR="00193BC2" w:rsidRDefault="00634A8D" w:rsidP="00634A8D">
      <w:pPr>
        <w:pStyle w:val="1"/>
        <w:ind w:left="709" w:hanging="709"/>
        <w:jc w:val="both"/>
      </w:pPr>
      <w:r>
        <w:t xml:space="preserve"> </w:t>
      </w:r>
      <w:r w:rsidR="00D54688">
        <w:t xml:space="preserve">- </w:t>
      </w:r>
      <w:r>
        <w:t xml:space="preserve">      </w:t>
      </w:r>
      <w:r w:rsidR="00B359F4">
        <w:t xml:space="preserve">паспорт гражданина Российской Федерации или иной документ, удостоверяющий </w:t>
      </w:r>
      <w:r>
        <w:t xml:space="preserve">   </w:t>
      </w:r>
      <w:r w:rsidR="00B359F4">
        <w:t xml:space="preserve">личность заявителя, </w:t>
      </w:r>
      <w:r w:rsidR="00B359F4">
        <w:rPr>
          <w:color w:val="000000"/>
        </w:rPr>
        <w:t xml:space="preserve">- </w:t>
      </w:r>
      <w:r w:rsidR="00B359F4">
        <w:t>представляется в отношении заявителей в возрасте старше 14 лет, а также сопровождающего лица;</w:t>
      </w:r>
    </w:p>
    <w:p w14:paraId="62EF06BC" w14:textId="77777777" w:rsidR="00B12307" w:rsidRDefault="00B359F4">
      <w:pPr>
        <w:pStyle w:val="1"/>
        <w:numPr>
          <w:ilvl w:val="0"/>
          <w:numId w:val="2"/>
        </w:numPr>
        <w:tabs>
          <w:tab w:val="left" w:pos="657"/>
        </w:tabs>
        <w:ind w:left="700" w:hanging="700"/>
        <w:jc w:val="both"/>
      </w:pPr>
      <w:r>
        <w:t xml:space="preserve">свидетельство о рождении ребенка (детей) (свидетельство о рождении ребенка (детей), выданное компетентным </w:t>
      </w:r>
      <w:r>
        <w:rPr>
          <w:color w:val="403841"/>
        </w:rPr>
        <w:t xml:space="preserve">органом иностранного </w:t>
      </w:r>
      <w:r>
        <w:t xml:space="preserve">государства (представляется вместе с его нотариально удостоверенным </w:t>
      </w:r>
      <w:r>
        <w:rPr>
          <w:color w:val="403841"/>
        </w:rPr>
        <w:t xml:space="preserve">переводом </w:t>
      </w:r>
      <w:r>
        <w:t xml:space="preserve">на </w:t>
      </w:r>
      <w:r>
        <w:rPr>
          <w:color w:val="403841"/>
        </w:rPr>
        <w:t xml:space="preserve">русский </w:t>
      </w:r>
      <w:r>
        <w:lastRenderedPageBreak/>
        <w:t xml:space="preserve">язык), - представляется в отношении ребенка (детей), а также </w:t>
      </w:r>
      <w:r>
        <w:rPr>
          <w:color w:val="403841"/>
        </w:rPr>
        <w:t xml:space="preserve">пасынков (падчериц) </w:t>
      </w:r>
      <w:r>
        <w:t>участника специальной военной операции;</w:t>
      </w:r>
    </w:p>
    <w:p w14:paraId="06E23663" w14:textId="77777777" w:rsidR="00B12307" w:rsidRDefault="00B359F4">
      <w:pPr>
        <w:pStyle w:val="1"/>
        <w:numPr>
          <w:ilvl w:val="0"/>
          <w:numId w:val="2"/>
        </w:numPr>
        <w:tabs>
          <w:tab w:val="left" w:pos="657"/>
        </w:tabs>
        <w:ind w:left="700" w:hanging="700"/>
        <w:jc w:val="both"/>
      </w:pPr>
      <w:r>
        <w:t>документ, подтверждающий факт усыновления (удочерения) ребенка (детей): вступившее в законную силу решение суда об усыновлении (удочерении) ребенка, свидетельство об усыновлении (удочерении) - представляется в отношении усыновленных (удочеренных) детей участника специальной военной операции;</w:t>
      </w:r>
    </w:p>
    <w:p w14:paraId="2F4D3082" w14:textId="77777777" w:rsidR="00B12307" w:rsidRDefault="00B359F4">
      <w:pPr>
        <w:pStyle w:val="1"/>
        <w:numPr>
          <w:ilvl w:val="0"/>
          <w:numId w:val="2"/>
        </w:numPr>
        <w:tabs>
          <w:tab w:val="left" w:pos="657"/>
        </w:tabs>
        <w:ind w:left="700" w:hanging="700"/>
        <w:jc w:val="both"/>
      </w:pPr>
      <w:r>
        <w:t xml:space="preserve">документ, подтверждающий факт установления опеки (предварительной опеки), попечительства над ребенком (детьми), передачи на воспитание в приемную семью (выписка из решения органа опеки и попечительства об установлении над ребенком (детьми) опеки (попечительства), договор о передаче ребенка (детей) на воспитание в приемную семью) - представляется в отношении детей, находящихся под опекой, или подопечных либо детей, переданных на воспитание </w:t>
      </w:r>
      <w:r>
        <w:rPr>
          <w:color w:val="000000"/>
        </w:rPr>
        <w:t xml:space="preserve">в </w:t>
      </w:r>
      <w:r>
        <w:t>приемную семью;</w:t>
      </w:r>
    </w:p>
    <w:p w14:paraId="3F4ABC13" w14:textId="77777777" w:rsidR="00B12307" w:rsidRDefault="00B359F4">
      <w:pPr>
        <w:pStyle w:val="1"/>
        <w:numPr>
          <w:ilvl w:val="0"/>
          <w:numId w:val="2"/>
        </w:numPr>
        <w:tabs>
          <w:tab w:val="left" w:pos="657"/>
        </w:tabs>
        <w:ind w:left="700" w:hanging="700"/>
        <w:jc w:val="both"/>
      </w:pPr>
      <w:r>
        <w:t xml:space="preserve">справка, подтверждающая факт установления ребенку инвалидности, выданная федеральными государственными учреждениями медико-социальной экспертизы инвалидности, </w:t>
      </w:r>
      <w:r>
        <w:rPr>
          <w:color w:val="000000"/>
        </w:rPr>
        <w:t xml:space="preserve">- </w:t>
      </w:r>
      <w:r>
        <w:t>представляется в отношении ребенка-инвалида с детства участника специальной военной операции, достигшего совершеннолетия;</w:t>
      </w:r>
    </w:p>
    <w:p w14:paraId="311DFE5E" w14:textId="77777777" w:rsidR="00B12307" w:rsidRDefault="00B359F4">
      <w:pPr>
        <w:pStyle w:val="1"/>
        <w:numPr>
          <w:ilvl w:val="0"/>
          <w:numId w:val="2"/>
        </w:numPr>
        <w:tabs>
          <w:tab w:val="left" w:pos="657"/>
        </w:tabs>
        <w:jc w:val="both"/>
      </w:pPr>
      <w:r>
        <w:t>документы, подтверждающие участие в специальной военной операции;</w:t>
      </w:r>
    </w:p>
    <w:p w14:paraId="66B43157" w14:textId="77777777" w:rsidR="00B12307" w:rsidRDefault="00B359F4">
      <w:pPr>
        <w:pStyle w:val="1"/>
        <w:numPr>
          <w:ilvl w:val="0"/>
          <w:numId w:val="2"/>
        </w:numPr>
        <w:tabs>
          <w:tab w:val="left" w:pos="657"/>
        </w:tabs>
        <w:ind w:left="700" w:hanging="700"/>
        <w:jc w:val="both"/>
      </w:pPr>
      <w:r>
        <w:t>свидетельство о заключении брака (свидетельство о заключении брака, выданное компетентным органом иностранного государства, представляется вместе с его нотариально удостоверенным переводом на русский язык) - представляется в отношении супруги (супруга) участника специальной военной операции, в паспорте гражданина Российской Федерации которой (которого) отсутствует отметка о регистрации брака.</w:t>
      </w:r>
    </w:p>
    <w:p w14:paraId="29D5C49A" w14:textId="306A7EEC" w:rsidR="00B12307" w:rsidRDefault="00B359F4">
      <w:pPr>
        <w:pStyle w:val="1"/>
        <w:spacing w:after="280"/>
        <w:ind w:left="700" w:hanging="700"/>
        <w:jc w:val="both"/>
      </w:pPr>
      <w:r>
        <w:t xml:space="preserve">4.2. </w:t>
      </w:r>
      <w:r w:rsidR="00634A8D">
        <w:t xml:space="preserve">  </w:t>
      </w:r>
      <w:r>
        <w:t>Копии документов, указанные в пункте 4.1. Порядка, не заверенные органом (организацией), выдавшим соответствующие документы, или нотариально, представляются с предъявлением оригинала. Копии документов, представленные с предъявлением оригинала, заверяются работником Учреждения, осуществляющим прием документов, после чего оригиналы документов возвращаются заявителю.</w:t>
      </w:r>
    </w:p>
    <w:p w14:paraId="08E4144D" w14:textId="77777777" w:rsidR="00B12307" w:rsidRDefault="00B359F4">
      <w:pPr>
        <w:pStyle w:val="11"/>
        <w:keepNext/>
        <w:keepLines/>
        <w:numPr>
          <w:ilvl w:val="0"/>
          <w:numId w:val="3"/>
        </w:numPr>
        <w:tabs>
          <w:tab w:val="left" w:pos="657"/>
        </w:tabs>
      </w:pPr>
      <w:bookmarkStart w:id="6" w:name="bookmark8"/>
      <w:r>
        <w:t>ОСНОВАНИЯ ДЛЯ ПРИНЯТИЯ РЕШЕНИЯ ОБ ОТКАЗЕ</w:t>
      </w:r>
      <w:bookmarkEnd w:id="6"/>
    </w:p>
    <w:p w14:paraId="30EB84F9" w14:textId="77777777" w:rsidR="00B12307" w:rsidRDefault="00B359F4">
      <w:pPr>
        <w:pStyle w:val="11"/>
        <w:keepNext/>
        <w:keepLines/>
      </w:pPr>
      <w:r>
        <w:t>В БЕСПЛАТНОМ ПОСЕЩЕНИИ УЧРЕЖДЕНИЯ</w:t>
      </w:r>
    </w:p>
    <w:p w14:paraId="5659045F" w14:textId="5AC50C4B" w:rsidR="00B12307" w:rsidRDefault="00B359F4">
      <w:pPr>
        <w:pStyle w:val="1"/>
        <w:numPr>
          <w:ilvl w:val="1"/>
          <w:numId w:val="3"/>
        </w:numPr>
        <w:tabs>
          <w:tab w:val="left" w:pos="657"/>
        </w:tabs>
        <w:ind w:left="700" w:hanging="700"/>
        <w:jc w:val="both"/>
      </w:pPr>
      <w:r>
        <w:t xml:space="preserve">При посещении занятий </w:t>
      </w:r>
      <w:r>
        <w:rPr>
          <w:color w:val="000000"/>
        </w:rPr>
        <w:t xml:space="preserve">в </w:t>
      </w:r>
      <w:r>
        <w:t>клубных формированиях</w:t>
      </w:r>
      <w:r w:rsidR="00634A8D">
        <w:t>,</w:t>
      </w:r>
      <w:r>
        <w:t xml:space="preserve"> Учреждение осуществляет проверку представленных заявителем в соответствии с пунктом 4.1. Порядка документов и непосредственно после обращения заявителя принимает решение о бесплатном посещении Учреждения или об отказе в бесплатном посещении Учреждения.</w:t>
      </w:r>
    </w:p>
    <w:p w14:paraId="30098807" w14:textId="77777777" w:rsidR="00B12307" w:rsidRDefault="00B359F4">
      <w:pPr>
        <w:pStyle w:val="1"/>
        <w:numPr>
          <w:ilvl w:val="1"/>
          <w:numId w:val="3"/>
        </w:numPr>
        <w:tabs>
          <w:tab w:val="left" w:pos="657"/>
        </w:tabs>
        <w:ind w:left="700" w:hanging="700"/>
        <w:jc w:val="both"/>
      </w:pPr>
      <w:r>
        <w:t>Основаниями для принятия решения об отказе в бесплатном посещении занятий в клубных формированиях Учреждения являются:</w:t>
      </w:r>
    </w:p>
    <w:p w14:paraId="78B45460" w14:textId="77777777" w:rsidR="00B12307" w:rsidRDefault="00B359F4">
      <w:pPr>
        <w:pStyle w:val="1"/>
        <w:numPr>
          <w:ilvl w:val="0"/>
          <w:numId w:val="4"/>
        </w:numPr>
        <w:tabs>
          <w:tab w:val="left" w:pos="1036"/>
        </w:tabs>
        <w:ind w:left="700" w:firstLine="40"/>
        <w:jc w:val="both"/>
      </w:pPr>
      <w:r>
        <w:t>непредставление или представление не в полном объеме документов, определенных пунктом 4.1. настоящего Порядка;</w:t>
      </w:r>
    </w:p>
    <w:p w14:paraId="3915CCEE" w14:textId="77777777" w:rsidR="00B12307" w:rsidRDefault="00B359F4">
      <w:pPr>
        <w:pStyle w:val="1"/>
        <w:numPr>
          <w:ilvl w:val="0"/>
          <w:numId w:val="4"/>
        </w:numPr>
        <w:tabs>
          <w:tab w:val="left" w:pos="1036"/>
        </w:tabs>
        <w:ind w:left="700" w:firstLine="40"/>
        <w:jc w:val="both"/>
      </w:pPr>
      <w:r>
        <w:t>несоответствие лица, обратившегося в учреждение, категориям заявителей, определенным пунктом 2.1. настоящего Порядка.</w:t>
      </w:r>
    </w:p>
    <w:p w14:paraId="1463893A" w14:textId="77777777" w:rsidR="00B12307" w:rsidRDefault="00B359F4">
      <w:pPr>
        <w:pStyle w:val="1"/>
        <w:numPr>
          <w:ilvl w:val="1"/>
          <w:numId w:val="3"/>
        </w:numPr>
        <w:tabs>
          <w:tab w:val="left" w:pos="657"/>
        </w:tabs>
        <w:ind w:left="700" w:hanging="700"/>
        <w:jc w:val="both"/>
      </w:pPr>
      <w:r>
        <w:t>Учреждение доводит информацию о принятом решении до сведения заявителя лично непосредственно после обращения заявителя (в случае принятия решения об отказе в бесплатном посещении учреждения по основанию, определенному подпунктом 1 пункта 5.2. настоящего Порядка, с предложением устранить обстоятельства, послужившие основанием для принятия решения об отказе в бесплатном посещении Учреждения).</w:t>
      </w:r>
    </w:p>
    <w:p w14:paraId="24FA68BC" w14:textId="1DED918D" w:rsidR="00014AEB" w:rsidRDefault="00B359F4">
      <w:pPr>
        <w:pStyle w:val="1"/>
        <w:numPr>
          <w:ilvl w:val="1"/>
          <w:numId w:val="3"/>
        </w:numPr>
        <w:tabs>
          <w:tab w:val="left" w:pos="657"/>
        </w:tabs>
        <w:ind w:left="700" w:hanging="700"/>
        <w:jc w:val="both"/>
      </w:pPr>
      <w:r>
        <w:t xml:space="preserve">Бесплатное посещение заявителями культурно-массовых мероприятий, проводимых (организуемых) Учреждением, осуществляется путем личного обращения в Учреждение с предъявлением документов, определенных пунктом 4.1. Порядка, на основании предоставляемых в Учреждение заявителям билетов (в кассе </w:t>
      </w:r>
      <w:r w:rsidR="00044C4A">
        <w:t>У</w:t>
      </w:r>
      <w:r>
        <w:t xml:space="preserve">чреждения). Учреждение осуществляет проверку представленных заявителем в соответствии с пунктом 4.1. Порядка документов и непосредственно </w:t>
      </w:r>
      <w:r>
        <w:lastRenderedPageBreak/>
        <w:t>после обращения заявителя принимает решение о предоставлении заявителю билета или об отказе в предоставлении билета.</w:t>
      </w:r>
    </w:p>
    <w:p w14:paraId="5321DC01" w14:textId="5E16547D" w:rsidR="00B12307" w:rsidRDefault="00B359F4" w:rsidP="00014AEB">
      <w:pPr>
        <w:pStyle w:val="1"/>
        <w:numPr>
          <w:ilvl w:val="1"/>
          <w:numId w:val="5"/>
        </w:numPr>
        <w:ind w:left="720" w:hanging="720"/>
        <w:jc w:val="both"/>
      </w:pPr>
      <w:r>
        <w:rPr>
          <w:color w:val="000000"/>
        </w:rPr>
        <w:t xml:space="preserve"> Заявители </w:t>
      </w:r>
      <w:r>
        <w:rPr>
          <w:color w:val="261D24"/>
        </w:rPr>
        <w:t xml:space="preserve">вправе направить в </w:t>
      </w:r>
      <w:r>
        <w:rPr>
          <w:color w:val="000000"/>
        </w:rPr>
        <w:t xml:space="preserve">Учреждение заявку на участие культурно-массовых мероприятий, </w:t>
      </w:r>
      <w:r>
        <w:rPr>
          <w:color w:val="261D24"/>
        </w:rPr>
        <w:t xml:space="preserve">проводимых </w:t>
      </w:r>
      <w:r>
        <w:rPr>
          <w:color w:val="5B535B"/>
        </w:rPr>
        <w:t xml:space="preserve">(организуемых) </w:t>
      </w:r>
      <w:r>
        <w:rPr>
          <w:color w:val="000000"/>
        </w:rPr>
        <w:t xml:space="preserve">Учреждением, (далее - заявка), по адресу электронной </w:t>
      </w:r>
      <w:r>
        <w:rPr>
          <w:color w:val="261D24"/>
        </w:rPr>
        <w:t xml:space="preserve">почты и </w:t>
      </w:r>
      <w:r>
        <w:rPr>
          <w:color w:val="5B535B"/>
        </w:rPr>
        <w:t xml:space="preserve">(или) </w:t>
      </w:r>
      <w:r>
        <w:rPr>
          <w:color w:val="261D24"/>
        </w:rPr>
        <w:t xml:space="preserve">номеру контактного </w:t>
      </w:r>
      <w:r>
        <w:rPr>
          <w:color w:val="000000"/>
        </w:rPr>
        <w:t>телефона учреждения, указанных в перечне мероприятий.</w:t>
      </w:r>
    </w:p>
    <w:p w14:paraId="550206A7" w14:textId="77777777" w:rsidR="00B12307" w:rsidRDefault="00B359F4">
      <w:pPr>
        <w:pStyle w:val="1"/>
        <w:numPr>
          <w:ilvl w:val="1"/>
          <w:numId w:val="5"/>
        </w:numPr>
        <w:tabs>
          <w:tab w:val="left" w:pos="710"/>
        </w:tabs>
        <w:ind w:left="720" w:hanging="720"/>
        <w:jc w:val="both"/>
      </w:pPr>
      <w:r>
        <w:rPr>
          <w:color w:val="000000"/>
        </w:rPr>
        <w:t xml:space="preserve">Учреждение </w:t>
      </w:r>
      <w:r>
        <w:rPr>
          <w:color w:val="261D24"/>
        </w:rPr>
        <w:t xml:space="preserve">в </w:t>
      </w:r>
      <w:r>
        <w:rPr>
          <w:color w:val="000000"/>
        </w:rPr>
        <w:t xml:space="preserve">течение </w:t>
      </w:r>
      <w:r>
        <w:rPr>
          <w:color w:val="261D24"/>
        </w:rPr>
        <w:t xml:space="preserve">одного рабочего дня </w:t>
      </w:r>
      <w:r>
        <w:rPr>
          <w:color w:val="000000"/>
        </w:rPr>
        <w:t xml:space="preserve">со дня поступления заявки информирует заявителя о наличии </w:t>
      </w:r>
      <w:r>
        <w:rPr>
          <w:color w:val="261D24"/>
        </w:rPr>
        <w:t xml:space="preserve">(отсутствии) </w:t>
      </w:r>
      <w:r>
        <w:rPr>
          <w:color w:val="000000"/>
        </w:rPr>
        <w:t>свободных мест на мероприятие, указанное в заявке, способом, которым поступила заявка (по адресу электронной почты и (или) номеру контактного телефона). При наличии свободных мест на мероприятие, указанное в заявке, заявителю бронируется место (места) на мероприятии.</w:t>
      </w:r>
    </w:p>
    <w:p w14:paraId="49C60AE9" w14:textId="77777777" w:rsidR="00B12307" w:rsidRDefault="00B359F4">
      <w:pPr>
        <w:pStyle w:val="1"/>
        <w:numPr>
          <w:ilvl w:val="1"/>
          <w:numId w:val="5"/>
        </w:numPr>
        <w:tabs>
          <w:tab w:val="left" w:pos="710"/>
        </w:tabs>
        <w:ind w:left="720" w:hanging="720"/>
        <w:jc w:val="both"/>
      </w:pPr>
      <w:r>
        <w:rPr>
          <w:color w:val="000000"/>
        </w:rPr>
        <w:t>Документ о бесплатном посещении заявителями культурно-массовых мероприятий, проводимых (организуемых) Учреждением (билет), должен быть получен заявителем не позднее чем за сутки до начала проведения мероприятия. При отсутствии свободных мест на мероприятии, указанном в заявке, заявителю предлагается посетить иные мероприятия, приведенные в перечне мероприятий.</w:t>
      </w:r>
    </w:p>
    <w:p w14:paraId="4D9D691B" w14:textId="77777777" w:rsidR="00B12307" w:rsidRDefault="00B359F4">
      <w:pPr>
        <w:pStyle w:val="1"/>
        <w:numPr>
          <w:ilvl w:val="1"/>
          <w:numId w:val="5"/>
        </w:numPr>
        <w:tabs>
          <w:tab w:val="left" w:pos="710"/>
        </w:tabs>
        <w:ind w:left="720" w:hanging="720"/>
        <w:jc w:val="both"/>
      </w:pPr>
      <w:r>
        <w:rPr>
          <w:color w:val="000000"/>
        </w:rPr>
        <w:t>Отсутствие заявки не является препятствием для посещения заявителем культурно-массовых мероприятий, проводимых (организуемых) Учреждением,</w:t>
      </w:r>
    </w:p>
    <w:p w14:paraId="2AD61032" w14:textId="77777777" w:rsidR="00B12307" w:rsidRDefault="00B359F4">
      <w:pPr>
        <w:pStyle w:val="1"/>
        <w:numPr>
          <w:ilvl w:val="1"/>
          <w:numId w:val="5"/>
        </w:numPr>
        <w:tabs>
          <w:tab w:val="left" w:pos="710"/>
        </w:tabs>
        <w:jc w:val="both"/>
      </w:pPr>
      <w:r>
        <w:rPr>
          <w:color w:val="000000"/>
        </w:rPr>
        <w:t>Основаниями для принятия решения об отказе в предоставлении билета являются:</w:t>
      </w:r>
    </w:p>
    <w:p w14:paraId="71380A67" w14:textId="77777777" w:rsidR="00B12307" w:rsidRDefault="00B359F4">
      <w:pPr>
        <w:pStyle w:val="1"/>
        <w:numPr>
          <w:ilvl w:val="0"/>
          <w:numId w:val="6"/>
        </w:numPr>
        <w:tabs>
          <w:tab w:val="left" w:pos="1051"/>
        </w:tabs>
        <w:ind w:left="720" w:firstLine="20"/>
        <w:jc w:val="both"/>
      </w:pPr>
      <w:r>
        <w:rPr>
          <w:color w:val="000000"/>
        </w:rPr>
        <w:t>непредставление или представление не в полном объеме документов, определенных пунктом 4.1. Порядка;</w:t>
      </w:r>
    </w:p>
    <w:p w14:paraId="0DF4131F" w14:textId="77777777" w:rsidR="00B12307" w:rsidRDefault="00B359F4">
      <w:pPr>
        <w:pStyle w:val="1"/>
        <w:numPr>
          <w:ilvl w:val="0"/>
          <w:numId w:val="6"/>
        </w:numPr>
        <w:tabs>
          <w:tab w:val="left" w:pos="1051"/>
        </w:tabs>
        <w:ind w:left="720" w:firstLine="20"/>
        <w:jc w:val="both"/>
      </w:pPr>
      <w:r>
        <w:rPr>
          <w:color w:val="000000"/>
        </w:rPr>
        <w:t>несоответствие лица, обратившегося в учреждение, категориям заявителей, определенным пунктом 2.1. Порядка;</w:t>
      </w:r>
    </w:p>
    <w:p w14:paraId="678E4FEB" w14:textId="77777777" w:rsidR="00B12307" w:rsidRDefault="00B359F4">
      <w:pPr>
        <w:pStyle w:val="1"/>
        <w:numPr>
          <w:ilvl w:val="0"/>
          <w:numId w:val="6"/>
        </w:numPr>
        <w:tabs>
          <w:tab w:val="left" w:pos="1051"/>
        </w:tabs>
        <w:ind w:firstLine="720"/>
        <w:jc w:val="both"/>
      </w:pPr>
      <w:r>
        <w:rPr>
          <w:color w:val="000000"/>
        </w:rPr>
        <w:t>отсутствие свободных мест на мероприятии.</w:t>
      </w:r>
    </w:p>
    <w:p w14:paraId="599CEB65" w14:textId="77777777" w:rsidR="00B12307" w:rsidRDefault="00B359F4">
      <w:pPr>
        <w:pStyle w:val="1"/>
        <w:numPr>
          <w:ilvl w:val="1"/>
          <w:numId w:val="5"/>
        </w:numPr>
        <w:tabs>
          <w:tab w:val="left" w:pos="710"/>
        </w:tabs>
        <w:ind w:left="720" w:hanging="720"/>
        <w:jc w:val="both"/>
      </w:pPr>
      <w:r>
        <w:rPr>
          <w:color w:val="000000"/>
        </w:rPr>
        <w:t>Учреждение доводит информацию о решении, принятом в соответствии с настоящим пунктом Порядка, до сведения заявителя лично непосредственно после обращения заявителя:</w:t>
      </w:r>
    </w:p>
    <w:p w14:paraId="73FF79A6" w14:textId="0EB13F60" w:rsidR="00B12307" w:rsidRDefault="00044C4A" w:rsidP="00044C4A">
      <w:pPr>
        <w:pStyle w:val="1"/>
        <w:tabs>
          <w:tab w:val="left" w:pos="710"/>
        </w:tabs>
        <w:ind w:left="720"/>
        <w:jc w:val="both"/>
      </w:pPr>
      <w:r>
        <w:rPr>
          <w:color w:val="000000"/>
        </w:rPr>
        <w:t xml:space="preserve">- </w:t>
      </w:r>
      <w:r w:rsidR="00B359F4">
        <w:rPr>
          <w:color w:val="000000"/>
        </w:rPr>
        <w:t>по основанию, определенному подпунктом 1 пункта 5.9. Порядка, с предложением устранить обстоятельства, послужившие основанием для принятия решения об отказе в предоставлении билета;</w:t>
      </w:r>
    </w:p>
    <w:p w14:paraId="2AEACE17" w14:textId="4CBD7F52" w:rsidR="00B12307" w:rsidRDefault="00044C4A" w:rsidP="00044C4A">
      <w:pPr>
        <w:pStyle w:val="1"/>
        <w:tabs>
          <w:tab w:val="left" w:pos="710"/>
        </w:tabs>
        <w:spacing w:after="260"/>
        <w:ind w:left="567"/>
        <w:jc w:val="both"/>
      </w:pPr>
      <w:r>
        <w:rPr>
          <w:color w:val="000000"/>
        </w:rPr>
        <w:t xml:space="preserve">-   </w:t>
      </w:r>
      <w:r w:rsidR="00B359F4">
        <w:rPr>
          <w:color w:val="000000"/>
        </w:rPr>
        <w:t>по основанию, определенному подпунктом 3 пункта 5.9. Порядка, с предложением посетить иные мероприятия, определенные в перечне мероприятий.</w:t>
      </w:r>
    </w:p>
    <w:p w14:paraId="0CF11AB5" w14:textId="77777777" w:rsidR="00B12307" w:rsidRPr="00014AEB" w:rsidRDefault="00B359F4">
      <w:pPr>
        <w:pStyle w:val="1"/>
        <w:numPr>
          <w:ilvl w:val="0"/>
          <w:numId w:val="5"/>
        </w:numPr>
        <w:tabs>
          <w:tab w:val="left" w:pos="710"/>
        </w:tabs>
        <w:jc w:val="center"/>
        <w:rPr>
          <w:b/>
          <w:bCs/>
        </w:rPr>
      </w:pPr>
      <w:r w:rsidRPr="00014AEB">
        <w:rPr>
          <w:b/>
          <w:bCs/>
          <w:color w:val="000000"/>
        </w:rPr>
        <w:t>ЗАКЛЮЧИТЕЛЬНЫЕ ПОЛОЖЕНИЯ</w:t>
      </w:r>
    </w:p>
    <w:p w14:paraId="189A36C5" w14:textId="77777777" w:rsidR="00B12307" w:rsidRDefault="00B359F4">
      <w:pPr>
        <w:pStyle w:val="1"/>
        <w:numPr>
          <w:ilvl w:val="1"/>
          <w:numId w:val="8"/>
        </w:numPr>
        <w:tabs>
          <w:tab w:val="left" w:pos="710"/>
        </w:tabs>
        <w:ind w:left="720" w:hanging="720"/>
        <w:jc w:val="both"/>
      </w:pPr>
      <w:r>
        <w:rPr>
          <w:color w:val="000000"/>
        </w:rPr>
        <w:t>Во всех случаях, не предусмотренных настоящим Порядком, следует руководствоваться действующим законодательством Российской Федерации.</w:t>
      </w:r>
    </w:p>
    <w:p w14:paraId="6F33F310" w14:textId="77777777" w:rsidR="00B12307" w:rsidRDefault="00B359F4">
      <w:pPr>
        <w:pStyle w:val="1"/>
        <w:numPr>
          <w:ilvl w:val="1"/>
          <w:numId w:val="8"/>
        </w:numPr>
        <w:tabs>
          <w:tab w:val="left" w:pos="710"/>
        </w:tabs>
        <w:ind w:left="720" w:hanging="720"/>
        <w:jc w:val="both"/>
      </w:pPr>
      <w:r>
        <w:rPr>
          <w:color w:val="000000"/>
        </w:rPr>
        <w:t>Порядок вступает в действие с момента его утверждения приказом директора Учреждения и действует до окончания специальной военной операции.</w:t>
      </w:r>
    </w:p>
    <w:p w14:paraId="3700A24D" w14:textId="77777777" w:rsidR="00B12307" w:rsidRDefault="00B359F4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45F77936" wp14:editId="41F1F93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32D9536" id="Shape 6" o:spid="_x0000_s1026" style="position:absolute;margin-left:0;margin-top:0;width:595pt;height:842pt;z-index:-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" fillcolor="#fefefe" stroked="f">
                <o:lock v:ext="edit" rotation="t" position="t"/>
                <w10:wrap anchorx="page" anchory="page"/>
              </v:rect>
            </w:pict>
          </mc:Fallback>
        </mc:AlternateContent>
      </w:r>
    </w:p>
    <w:p w14:paraId="2E5F369F" w14:textId="77777777" w:rsidR="00B12307" w:rsidRDefault="00B359F4">
      <w:pPr>
        <w:pStyle w:val="1"/>
        <w:numPr>
          <w:ilvl w:val="1"/>
          <w:numId w:val="8"/>
        </w:numPr>
        <w:tabs>
          <w:tab w:val="left" w:pos="710"/>
        </w:tabs>
        <w:spacing w:after="140"/>
        <w:ind w:left="720" w:hanging="720"/>
        <w:jc w:val="both"/>
        <w:sectPr w:rsidR="00B12307" w:rsidSect="00B359F4">
          <w:footerReference w:type="default" r:id="rId7"/>
          <w:pgSz w:w="11900" w:h="16840"/>
          <w:pgMar w:top="664" w:right="1977" w:bottom="880" w:left="709" w:header="0" w:footer="452" w:gutter="0"/>
          <w:pgNumType w:start="1"/>
          <w:cols w:space="720"/>
          <w:noEndnote/>
          <w:docGrid w:linePitch="360"/>
        </w:sectPr>
      </w:pPr>
      <w:r>
        <w:rPr>
          <w:color w:val="000000"/>
        </w:rPr>
        <w:t>Учреждение вправе самостоятельно вносить изменения и дополнения в настоящий Порядок. Все изменения и дополнения к Порядку должны быть утверждены приказом директора Учреждения.</w:t>
      </w:r>
    </w:p>
    <w:p w14:paraId="15BF32A7" w14:textId="7FF711A8" w:rsidR="00B12307" w:rsidRDefault="00B359F4">
      <w:pPr>
        <w:pStyle w:val="1"/>
        <w:tabs>
          <w:tab w:val="left" w:pos="8401"/>
        </w:tabs>
        <w:spacing w:after="760"/>
        <w:ind w:left="5780"/>
      </w:pPr>
      <w:r>
        <w:lastRenderedPageBreak/>
        <w:t>Приложение № 1 к Порядку установления льгот семьям лиц</w:t>
      </w:r>
      <w:proofErr w:type="gramStart"/>
      <w:r>
        <w:t>.</w:t>
      </w:r>
      <w:proofErr w:type="gramEnd"/>
      <w:r>
        <w:t xml:space="preserve"> принимающих участие в специальной военной операции, при посещении муниципального </w:t>
      </w:r>
      <w:r w:rsidR="005F3E21">
        <w:t>учреждения</w:t>
      </w:r>
      <w:r w:rsidR="005A6DCF">
        <w:t xml:space="preserve">                       </w:t>
      </w:r>
      <w:r>
        <w:tab/>
      </w:r>
      <w:r w:rsidR="005A6DCF">
        <w:t>21.02.</w:t>
      </w:r>
      <w:r>
        <w:t>202</w:t>
      </w:r>
      <w:r w:rsidR="00A17A5A">
        <w:t>3</w:t>
      </w:r>
      <w:r>
        <w:t xml:space="preserve"> №</w:t>
      </w:r>
      <w:r w:rsidR="005A6DCF">
        <w:t xml:space="preserve"> 22а</w:t>
      </w:r>
    </w:p>
    <w:p w14:paraId="6306EFAE" w14:textId="135E6400" w:rsidR="00B12307" w:rsidRDefault="00B359F4">
      <w:pPr>
        <w:pStyle w:val="1"/>
        <w:spacing w:after="280"/>
        <w:jc w:val="right"/>
      </w:pPr>
      <w:r>
        <w:rPr>
          <w:color w:val="000000"/>
        </w:rPr>
        <w:t>ФОРМ</w:t>
      </w:r>
      <w:r w:rsidR="005A6DCF">
        <w:rPr>
          <w:color w:val="000000"/>
        </w:rPr>
        <w:t>А</w:t>
      </w:r>
    </w:p>
    <w:p w14:paraId="1C25DD33" w14:textId="77777777" w:rsidR="00B12307" w:rsidRDefault="00B359F4">
      <w:pPr>
        <w:pStyle w:val="11"/>
        <w:keepNext/>
        <w:keepLines/>
      </w:pPr>
      <w:bookmarkStart w:id="7" w:name="bookmark11"/>
      <w:r>
        <w:t>СОГЛАСИЕ</w:t>
      </w:r>
      <w:bookmarkEnd w:id="7"/>
    </w:p>
    <w:p w14:paraId="73A3B215" w14:textId="77777777" w:rsidR="00B12307" w:rsidRDefault="00B359F4">
      <w:pPr>
        <w:pStyle w:val="11"/>
        <w:keepNext/>
        <w:keepLines/>
      </w:pPr>
      <w:bookmarkStart w:id="8" w:name="bookmark13"/>
      <w:r>
        <w:t>на обработку персональных данных</w:t>
      </w:r>
      <w:bookmarkEnd w:id="8"/>
    </w:p>
    <w:p w14:paraId="69F3D78C" w14:textId="77777777" w:rsidR="00B12307" w:rsidRDefault="00B359F4">
      <w:pPr>
        <w:pStyle w:val="1"/>
        <w:tabs>
          <w:tab w:val="left" w:leader="underscore" w:pos="10296"/>
        </w:tabs>
      </w:pPr>
      <w:r>
        <w:rPr>
          <w:i/>
          <w:iCs/>
        </w:rPr>
        <w:t>Я,</w:t>
      </w:r>
      <w:r>
        <w:rPr>
          <w:i/>
          <w:iCs/>
        </w:rPr>
        <w:tab/>
      </w:r>
    </w:p>
    <w:p w14:paraId="4AA102E1" w14:textId="77777777" w:rsidR="00B12307" w:rsidRDefault="00B359F4">
      <w:pPr>
        <w:pStyle w:val="20"/>
      </w:pPr>
      <w:r>
        <w:t>(фамилия, имя, отчество, число, месяц, год рождения)</w:t>
      </w:r>
    </w:p>
    <w:p w14:paraId="1DF85698" w14:textId="3EF1F588" w:rsidR="00B12307" w:rsidRDefault="00B359F4">
      <w:pPr>
        <w:pStyle w:val="1"/>
        <w:spacing w:after="280"/>
        <w:jc w:val="both"/>
      </w:pPr>
      <w:r>
        <w:t xml:space="preserve">даю согласие муниципальному автономному учреждению </w:t>
      </w:r>
      <w:r w:rsidR="005F3E21">
        <w:t>___________________________</w:t>
      </w:r>
      <w:r>
        <w:t xml:space="preserve"> (далее - Учреждение) на автоматизированную, а также без использования средств автоматизации, обработку моих персональных данных, в соответствии с Федеральным законом от 27.07.2006 № 153 ФЗ «О персональных данных», содержащихся в настоящем согласии, в целях обеспечения соблюдения нормативных правовых актов, обеспечения личной безопасности, а именно: использовать все ниже перечисленные данные для осуществления Учреждением льготного посещения мероприятия / посещения занятий в клубном формировании</w:t>
      </w:r>
    </w:p>
    <w:p w14:paraId="5B1ECB6D" w14:textId="77777777" w:rsidR="00B12307" w:rsidRDefault="00B359F4">
      <w:pPr>
        <w:pStyle w:val="1"/>
        <w:numPr>
          <w:ilvl w:val="0"/>
          <w:numId w:val="9"/>
        </w:numPr>
        <w:tabs>
          <w:tab w:val="left" w:pos="-1493"/>
          <w:tab w:val="left" w:leader="underscore" w:pos="10296"/>
        </w:tabs>
        <w:jc w:val="both"/>
      </w:pPr>
      <w:r>
        <w:rPr>
          <w:color w:val="000000"/>
        </w:rPr>
        <w:tab/>
      </w:r>
    </w:p>
    <w:p w14:paraId="476EF601" w14:textId="77777777" w:rsidR="00B12307" w:rsidRDefault="00B359F4">
      <w:pPr>
        <w:pStyle w:val="20"/>
      </w:pPr>
      <w:r>
        <w:t>(название мероприятия / наименование клубного формирования, ФИО руководителя)</w:t>
      </w:r>
    </w:p>
    <w:p w14:paraId="06E0634D" w14:textId="77777777" w:rsidR="00B12307" w:rsidRDefault="00B359F4">
      <w:pPr>
        <w:pStyle w:val="1"/>
        <w:numPr>
          <w:ilvl w:val="0"/>
          <w:numId w:val="9"/>
        </w:numPr>
        <w:tabs>
          <w:tab w:val="left" w:pos="-1478"/>
          <w:tab w:val="left" w:leader="underscore" w:pos="10296"/>
        </w:tabs>
        <w:jc w:val="both"/>
      </w:pPr>
      <w:r>
        <w:rPr>
          <w:color w:val="000000"/>
        </w:rPr>
        <w:tab/>
      </w:r>
    </w:p>
    <w:p w14:paraId="694E39C4" w14:textId="77777777" w:rsidR="00B12307" w:rsidRDefault="00B359F4">
      <w:pPr>
        <w:pStyle w:val="20"/>
        <w:spacing w:after="480"/>
      </w:pPr>
      <w:r>
        <w:t>(дата проведения мероприятия / дата приёма в клубное формирование)</w:t>
      </w:r>
    </w:p>
    <w:p w14:paraId="790B0844" w14:textId="77777777" w:rsidR="00B12307" w:rsidRDefault="00B359F4">
      <w:pPr>
        <w:pStyle w:val="1"/>
        <w:numPr>
          <w:ilvl w:val="0"/>
          <w:numId w:val="10"/>
        </w:numPr>
        <w:tabs>
          <w:tab w:val="left" w:pos="346"/>
          <w:tab w:val="left" w:leader="underscore" w:pos="10296"/>
        </w:tabs>
        <w:spacing w:after="800"/>
        <w:jc w:val="both"/>
      </w:pPr>
      <w:r>
        <w:rPr>
          <w:color w:val="000000"/>
        </w:rPr>
        <w:t>Адрес регистрации по месту жительства:</w:t>
      </w:r>
      <w:r>
        <w:rPr>
          <w:color w:val="171130"/>
        </w:rPr>
        <w:tab/>
      </w:r>
    </w:p>
    <w:p w14:paraId="37490068" w14:textId="77777777" w:rsidR="00B12307" w:rsidRDefault="00B359F4">
      <w:pPr>
        <w:pStyle w:val="1"/>
        <w:numPr>
          <w:ilvl w:val="0"/>
          <w:numId w:val="10"/>
        </w:numPr>
        <w:tabs>
          <w:tab w:val="left" w:pos="336"/>
          <w:tab w:val="left" w:leader="underscore" w:pos="10296"/>
        </w:tabs>
        <w:spacing w:after="800"/>
      </w:pPr>
      <w:r>
        <w:rPr>
          <w:color w:val="000000"/>
        </w:rPr>
        <w:t>Адрес фактического проживания:</w:t>
      </w:r>
      <w:r>
        <w:rPr>
          <w:color w:val="340B19"/>
        </w:rPr>
        <w:tab/>
      </w:r>
    </w:p>
    <w:p w14:paraId="06A1583F" w14:textId="77777777" w:rsidR="00B12307" w:rsidRDefault="00B359F4">
      <w:pPr>
        <w:pStyle w:val="1"/>
        <w:numPr>
          <w:ilvl w:val="0"/>
          <w:numId w:val="10"/>
        </w:numPr>
        <w:tabs>
          <w:tab w:val="left" w:pos="341"/>
          <w:tab w:val="left" w:leader="underscore" w:pos="10296"/>
        </w:tabs>
        <w:spacing w:after="2740"/>
      </w:pPr>
      <w:r>
        <w:rPr>
          <w:color w:val="000000"/>
        </w:rPr>
        <w:t>Контактный телефон:</w:t>
      </w:r>
      <w:r>
        <w:rPr>
          <w:color w:val="340B19"/>
        </w:rPr>
        <w:tab/>
      </w:r>
    </w:p>
    <w:p w14:paraId="76C320C8" w14:textId="310E6DA4" w:rsidR="00B12307" w:rsidRDefault="00B359F4">
      <w:pPr>
        <w:pStyle w:val="1"/>
        <w:tabs>
          <w:tab w:val="left" w:leader="underscore" w:pos="2822"/>
        </w:tabs>
      </w:pPr>
      <w:r>
        <w:rPr>
          <w:color w:val="000000"/>
        </w:rPr>
        <w:t>«</w:t>
      </w:r>
      <w:r w:rsidR="00942FD5">
        <w:rPr>
          <w:color w:val="000000"/>
        </w:rPr>
        <w:t>_____</w:t>
      </w:r>
      <w:r>
        <w:rPr>
          <w:color w:val="000000"/>
        </w:rPr>
        <w:t>»</w:t>
      </w:r>
      <w:r w:rsidR="00942FD5">
        <w:rPr>
          <w:color w:val="000000"/>
        </w:rPr>
        <w:t xml:space="preserve"> </w:t>
      </w:r>
      <w:r>
        <w:rPr>
          <w:color w:val="000000"/>
        </w:rPr>
        <w:t>20</w:t>
      </w:r>
      <w:r w:rsidR="00942FD5">
        <w:rPr>
          <w:color w:val="000000"/>
        </w:rPr>
        <w:t>___________</w:t>
      </w:r>
      <w:r>
        <w:rPr>
          <w:color w:val="000000"/>
        </w:rPr>
        <w:t>г.</w:t>
      </w:r>
    </w:p>
    <w:p w14:paraId="36CD85D4" w14:textId="77777777" w:rsidR="00B12307" w:rsidRDefault="00B359F4">
      <w:pPr>
        <w:pStyle w:val="20"/>
        <w:pBdr>
          <w:top w:val="single" w:sz="4" w:space="0" w:color="auto"/>
        </w:pBdr>
        <w:spacing w:line="240" w:lineRule="auto"/>
        <w:ind w:left="4500"/>
        <w:jc w:val="left"/>
        <w:sectPr w:rsidR="00B12307">
          <w:pgSz w:w="11900" w:h="16840"/>
          <w:pgMar w:top="666" w:right="226" w:bottom="666" w:left="1238" w:header="0" w:footer="238" w:gutter="0"/>
          <w:cols w:space="720"/>
          <w:noEndnote/>
          <w:docGrid w:linePitch="360"/>
        </w:sectPr>
      </w:pPr>
      <w:r>
        <w:rPr>
          <w:color w:val="000000"/>
        </w:rPr>
        <w:t>Подпись заявителя</w:t>
      </w:r>
    </w:p>
    <w:p w14:paraId="3E8BCEE0" w14:textId="77777777" w:rsidR="00942FD5" w:rsidRDefault="00B359F4" w:rsidP="00942FD5">
      <w:pPr>
        <w:pStyle w:val="1"/>
        <w:tabs>
          <w:tab w:val="left" w:pos="11421"/>
        </w:tabs>
        <w:ind w:left="8800" w:firstLine="23"/>
        <w:jc w:val="right"/>
        <w:rPr>
          <w:color w:val="000000"/>
          <w:lang w:val="en-US"/>
        </w:rPr>
      </w:pPr>
      <w:r>
        <w:rPr>
          <w:color w:val="000000"/>
        </w:rPr>
        <w:lastRenderedPageBreak/>
        <w:t xml:space="preserve">Приложение № 2 к Порядку установления </w:t>
      </w:r>
    </w:p>
    <w:p w14:paraId="2A45A3D2" w14:textId="77777777" w:rsidR="00942FD5" w:rsidRDefault="00B359F4" w:rsidP="00942FD5">
      <w:pPr>
        <w:pStyle w:val="1"/>
        <w:tabs>
          <w:tab w:val="left" w:pos="11421"/>
        </w:tabs>
        <w:ind w:left="8800" w:firstLine="23"/>
        <w:jc w:val="right"/>
        <w:rPr>
          <w:color w:val="000000"/>
          <w:lang w:val="en-US"/>
        </w:rPr>
      </w:pPr>
      <w:r>
        <w:rPr>
          <w:color w:val="000000"/>
        </w:rPr>
        <w:t xml:space="preserve">льгот семьям лиц, принимающих участие </w:t>
      </w:r>
    </w:p>
    <w:p w14:paraId="40F79B3A" w14:textId="77777777" w:rsidR="00942FD5" w:rsidRDefault="00B359F4" w:rsidP="00942FD5">
      <w:pPr>
        <w:pStyle w:val="1"/>
        <w:tabs>
          <w:tab w:val="left" w:pos="11421"/>
        </w:tabs>
        <w:ind w:left="8800" w:firstLine="23"/>
        <w:jc w:val="right"/>
        <w:rPr>
          <w:color w:val="000000"/>
          <w:lang w:val="en-US"/>
        </w:rPr>
      </w:pPr>
      <w:r>
        <w:rPr>
          <w:color w:val="000000"/>
        </w:rPr>
        <w:t xml:space="preserve">в специальной военной операции, </w:t>
      </w:r>
    </w:p>
    <w:p w14:paraId="0AEB3185" w14:textId="4CAA6BD5" w:rsidR="00942FD5" w:rsidRPr="00942FD5" w:rsidRDefault="00B359F4" w:rsidP="00942FD5">
      <w:pPr>
        <w:pStyle w:val="1"/>
        <w:tabs>
          <w:tab w:val="left" w:pos="11421"/>
        </w:tabs>
        <w:ind w:left="8800" w:firstLine="23"/>
        <w:jc w:val="right"/>
        <w:rPr>
          <w:color w:val="000000"/>
        </w:rPr>
      </w:pPr>
      <w:r>
        <w:rPr>
          <w:color w:val="000000"/>
        </w:rPr>
        <w:t xml:space="preserve">при посещении муниципального учреждения </w:t>
      </w:r>
    </w:p>
    <w:p w14:paraId="0593E285" w14:textId="53A40829" w:rsidR="00B12307" w:rsidRPr="00942FD5" w:rsidRDefault="00942FD5" w:rsidP="00942FD5">
      <w:pPr>
        <w:pStyle w:val="1"/>
        <w:tabs>
          <w:tab w:val="left" w:pos="11421"/>
        </w:tabs>
        <w:ind w:left="8800" w:firstLine="23"/>
        <w:jc w:val="center"/>
        <w:rPr>
          <w:color w:val="000000"/>
        </w:rPr>
      </w:pPr>
      <w:r>
        <w:rPr>
          <w:color w:val="000000"/>
        </w:rPr>
        <w:t xml:space="preserve">                              </w:t>
      </w:r>
      <w:r w:rsidR="005A6DCF">
        <w:rPr>
          <w:color w:val="000000"/>
        </w:rPr>
        <w:t>21.02.</w:t>
      </w:r>
      <w:r w:rsidR="00B359F4">
        <w:rPr>
          <w:color w:val="000000"/>
        </w:rPr>
        <w:t>202</w:t>
      </w:r>
      <w:r w:rsidR="00014AEB">
        <w:rPr>
          <w:color w:val="000000"/>
        </w:rPr>
        <w:t>3 г.</w:t>
      </w:r>
      <w:r>
        <w:rPr>
          <w:color w:val="000000"/>
        </w:rPr>
        <w:t>№</w:t>
      </w:r>
      <w:r w:rsidR="005A6DCF">
        <w:rPr>
          <w:color w:val="000000"/>
        </w:rPr>
        <w:t xml:space="preserve"> 22а</w:t>
      </w:r>
    </w:p>
    <w:p w14:paraId="1426A362" w14:textId="77777777" w:rsidR="00942FD5" w:rsidRPr="00942FD5" w:rsidRDefault="00942FD5" w:rsidP="00942FD5">
      <w:pPr>
        <w:pStyle w:val="1"/>
        <w:tabs>
          <w:tab w:val="left" w:pos="11421"/>
        </w:tabs>
        <w:ind w:left="8800" w:firstLine="23"/>
        <w:rPr>
          <w:color w:val="000000"/>
        </w:rPr>
      </w:pPr>
    </w:p>
    <w:p w14:paraId="7E3E9672" w14:textId="77777777" w:rsidR="00942FD5" w:rsidRPr="00942FD5" w:rsidRDefault="00942FD5" w:rsidP="00942FD5">
      <w:pPr>
        <w:pStyle w:val="1"/>
        <w:tabs>
          <w:tab w:val="left" w:pos="11421"/>
        </w:tabs>
        <w:ind w:left="8800" w:firstLine="23"/>
      </w:pPr>
    </w:p>
    <w:p w14:paraId="1565CD41" w14:textId="77777777" w:rsidR="00B12307" w:rsidRDefault="00B359F4">
      <w:pPr>
        <w:pStyle w:val="1"/>
        <w:jc w:val="center"/>
      </w:pPr>
      <w:r>
        <w:rPr>
          <w:b/>
          <w:bCs/>
          <w:color w:val="261D24"/>
        </w:rPr>
        <w:t>РЕЕСТР</w:t>
      </w:r>
    </w:p>
    <w:p w14:paraId="7D7FEE48" w14:textId="77777777" w:rsidR="00B12307" w:rsidRDefault="00B359F4">
      <w:pPr>
        <w:pStyle w:val="1"/>
        <w:spacing w:after="240"/>
        <w:jc w:val="center"/>
      </w:pPr>
      <w:r>
        <w:rPr>
          <w:b/>
          <w:bCs/>
          <w:color w:val="261D24"/>
        </w:rPr>
        <w:t>льготного посещения культурно-массовых мероприятий</w:t>
      </w:r>
      <w:r>
        <w:rPr>
          <w:b/>
          <w:bCs/>
          <w:color w:val="261D24"/>
        </w:rPr>
        <w:br/>
        <w:t xml:space="preserve">семьями лиц, принимающих участие </w:t>
      </w:r>
      <w:r>
        <w:rPr>
          <w:b/>
          <w:bCs/>
          <w:color w:val="000000"/>
        </w:rPr>
        <w:t xml:space="preserve">в </w:t>
      </w:r>
      <w:r>
        <w:rPr>
          <w:b/>
          <w:bCs/>
          <w:color w:val="261D24"/>
        </w:rPr>
        <w:t>специальной военной операции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1"/>
        <w:gridCol w:w="1709"/>
        <w:gridCol w:w="1853"/>
        <w:gridCol w:w="2275"/>
        <w:gridCol w:w="1138"/>
        <w:gridCol w:w="1430"/>
        <w:gridCol w:w="1421"/>
        <w:gridCol w:w="1570"/>
        <w:gridCol w:w="1421"/>
        <w:gridCol w:w="2299"/>
      </w:tblGrid>
      <w:tr w:rsidR="00B12307" w14:paraId="23F8108D" w14:textId="77777777">
        <w:trPr>
          <w:trHeight w:hRule="exact" w:val="960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</w:tcPr>
          <w:p w14:paraId="2FE53EC9" w14:textId="77777777" w:rsidR="00B12307" w:rsidRDefault="00B359F4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</w:tcPr>
          <w:p w14:paraId="08A67DF7" w14:textId="77777777" w:rsidR="00B12307" w:rsidRDefault="00B359F4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ФИО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763B1125" w14:textId="77777777" w:rsidR="00B12307" w:rsidRDefault="00B359F4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Категория лица, имеющая право на приобретение льготных билетов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530D9CEB" w14:textId="77777777" w:rsidR="00B12307" w:rsidRDefault="00B359F4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и реквизиты документа, подтверждающего право на льготу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</w:tcPr>
          <w:p w14:paraId="4C49D38A" w14:textId="77777777" w:rsidR="00B12307" w:rsidRDefault="00B359F4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Размер льготы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</w:tcPr>
          <w:p w14:paraId="47452BC0" w14:textId="77777777" w:rsidR="00B12307" w:rsidRDefault="00B359F4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Ряд, место в зрительном зале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</w:tcPr>
          <w:p w14:paraId="43AC3DB1" w14:textId="77777777" w:rsidR="00B12307" w:rsidRDefault="00B359F4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Дата и время мероприятия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</w:tcPr>
          <w:p w14:paraId="41C77A14" w14:textId="77777777" w:rsidR="00B12307" w:rsidRDefault="00B359F4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Название мероприятия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</w:tcPr>
          <w:p w14:paraId="1CA335BF" w14:textId="77777777" w:rsidR="00B12307" w:rsidRDefault="00B359F4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Подпись посещающего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51AA1E" w14:textId="77777777" w:rsidR="00B12307" w:rsidRDefault="00B359F4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Подпись кассира или уполномоченного лица</w:t>
            </w:r>
          </w:p>
        </w:tc>
      </w:tr>
      <w:tr w:rsidR="00B12307" w14:paraId="4FFA490E" w14:textId="77777777">
        <w:trPr>
          <w:trHeight w:hRule="exact" w:val="941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</w:tcPr>
          <w:p w14:paraId="7E9FA7EB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</w:tcPr>
          <w:p w14:paraId="4DF9D323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</w:tcPr>
          <w:p w14:paraId="0425CDCB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</w:tcPr>
          <w:p w14:paraId="3954A3B0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</w:tcPr>
          <w:p w14:paraId="7F186097" w14:textId="77777777" w:rsidR="00B12307" w:rsidRDefault="00B359F4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100%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</w:tcPr>
          <w:p w14:paraId="653E6FE6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</w:tcPr>
          <w:p w14:paraId="2757ABE3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</w:tcPr>
          <w:p w14:paraId="6969FB6E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</w:tcPr>
          <w:p w14:paraId="21DF8E3E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60ADDA" w14:textId="77777777" w:rsidR="00B12307" w:rsidRDefault="00B12307">
            <w:pPr>
              <w:rPr>
                <w:sz w:val="10"/>
                <w:szCs w:val="10"/>
              </w:rPr>
            </w:pPr>
          </w:p>
        </w:tc>
      </w:tr>
      <w:tr w:rsidR="00B12307" w14:paraId="63AF94D1" w14:textId="77777777">
        <w:trPr>
          <w:trHeight w:hRule="exact" w:val="936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</w:tcPr>
          <w:p w14:paraId="4FD17527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</w:tcPr>
          <w:p w14:paraId="3188358E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</w:tcPr>
          <w:p w14:paraId="517B6100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</w:tcPr>
          <w:p w14:paraId="054523BB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</w:tcPr>
          <w:p w14:paraId="48787188" w14:textId="77777777" w:rsidR="00B12307" w:rsidRDefault="00B359F4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100%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</w:tcPr>
          <w:p w14:paraId="4FA85BE0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</w:tcPr>
          <w:p w14:paraId="08D988AE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</w:tcPr>
          <w:p w14:paraId="1C5D28B2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</w:tcPr>
          <w:p w14:paraId="3CEEF1F5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C50DCF" w14:textId="77777777" w:rsidR="00B12307" w:rsidRDefault="00B12307">
            <w:pPr>
              <w:rPr>
                <w:sz w:val="10"/>
                <w:szCs w:val="10"/>
              </w:rPr>
            </w:pPr>
          </w:p>
        </w:tc>
      </w:tr>
      <w:tr w:rsidR="00B12307" w14:paraId="0342C870" w14:textId="77777777">
        <w:trPr>
          <w:trHeight w:hRule="exact" w:val="965"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ECEEDD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94856D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CF8B14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174800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31D149" w14:textId="77777777" w:rsidR="00B12307" w:rsidRDefault="00B359F4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100%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36BA95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A0C789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13B1B4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95258D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E5FED" w14:textId="77777777" w:rsidR="00B12307" w:rsidRDefault="00B12307">
            <w:pPr>
              <w:rPr>
                <w:sz w:val="10"/>
                <w:szCs w:val="10"/>
              </w:rPr>
            </w:pPr>
          </w:p>
        </w:tc>
      </w:tr>
    </w:tbl>
    <w:p w14:paraId="34103326" w14:textId="77777777" w:rsidR="00B12307" w:rsidRDefault="00B359F4">
      <w:pPr>
        <w:spacing w:line="1" w:lineRule="exact"/>
        <w:rPr>
          <w:sz w:val="2"/>
          <w:szCs w:val="2"/>
        </w:rPr>
      </w:pPr>
      <w:r>
        <w:br w:type="page"/>
      </w:r>
    </w:p>
    <w:p w14:paraId="6C871710" w14:textId="77777777" w:rsidR="00B12307" w:rsidRDefault="00B12307">
      <w:pPr>
        <w:jc w:val="right"/>
        <w:rPr>
          <w:sz w:val="2"/>
          <w:szCs w:val="2"/>
        </w:rPr>
      </w:pPr>
    </w:p>
    <w:p w14:paraId="158CC4FD" w14:textId="77777777" w:rsidR="00B12307" w:rsidRDefault="00B12307">
      <w:pPr>
        <w:spacing w:after="379" w:line="1" w:lineRule="exact"/>
      </w:pPr>
    </w:p>
    <w:p w14:paraId="194831F7" w14:textId="77777777" w:rsidR="00942FD5" w:rsidRDefault="00B359F4" w:rsidP="00942FD5">
      <w:pPr>
        <w:pStyle w:val="1"/>
        <w:tabs>
          <w:tab w:val="left" w:pos="11358"/>
        </w:tabs>
        <w:ind w:left="8777"/>
        <w:jc w:val="right"/>
        <w:rPr>
          <w:color w:val="000000"/>
          <w:lang w:val="en-US"/>
        </w:rPr>
      </w:pPr>
      <w:r>
        <w:rPr>
          <w:color w:val="000000"/>
        </w:rPr>
        <w:t>Приложение № 3 к Порядку установления</w:t>
      </w:r>
    </w:p>
    <w:p w14:paraId="686207E1" w14:textId="77777777" w:rsidR="00942FD5" w:rsidRDefault="00B359F4" w:rsidP="00942FD5">
      <w:pPr>
        <w:pStyle w:val="1"/>
        <w:tabs>
          <w:tab w:val="left" w:pos="11358"/>
        </w:tabs>
        <w:ind w:left="8777"/>
        <w:jc w:val="right"/>
        <w:rPr>
          <w:color w:val="000000"/>
          <w:lang w:val="en-US"/>
        </w:rPr>
      </w:pPr>
      <w:r>
        <w:rPr>
          <w:color w:val="000000"/>
        </w:rPr>
        <w:t xml:space="preserve"> льгот семьям лиц, принимающих участие</w:t>
      </w:r>
    </w:p>
    <w:p w14:paraId="71FE0834" w14:textId="77777777" w:rsidR="00942FD5" w:rsidRDefault="00B359F4" w:rsidP="00942FD5">
      <w:pPr>
        <w:pStyle w:val="1"/>
        <w:tabs>
          <w:tab w:val="left" w:pos="11358"/>
        </w:tabs>
        <w:ind w:left="8777"/>
        <w:jc w:val="right"/>
        <w:rPr>
          <w:color w:val="000000"/>
          <w:lang w:val="en-US"/>
        </w:rPr>
      </w:pPr>
      <w:r>
        <w:rPr>
          <w:color w:val="000000"/>
        </w:rPr>
        <w:t xml:space="preserve"> в специальной военной операции,</w:t>
      </w:r>
    </w:p>
    <w:p w14:paraId="059B0C00" w14:textId="77777777" w:rsidR="00942FD5" w:rsidRPr="00942FD5" w:rsidRDefault="00B359F4" w:rsidP="00942FD5">
      <w:pPr>
        <w:pStyle w:val="1"/>
        <w:tabs>
          <w:tab w:val="left" w:pos="11358"/>
        </w:tabs>
        <w:ind w:left="8777"/>
        <w:jc w:val="right"/>
        <w:rPr>
          <w:color w:val="000000"/>
        </w:rPr>
      </w:pPr>
      <w:r>
        <w:rPr>
          <w:color w:val="000000"/>
        </w:rPr>
        <w:t xml:space="preserve"> при посещении муниципального учреждения</w:t>
      </w:r>
      <w:r w:rsidR="00634A8D">
        <w:rPr>
          <w:color w:val="000000"/>
        </w:rPr>
        <w:t xml:space="preserve"> </w:t>
      </w:r>
    </w:p>
    <w:p w14:paraId="546DE145" w14:textId="56D9E370" w:rsidR="00B12307" w:rsidRDefault="00942FD5" w:rsidP="00942FD5">
      <w:pPr>
        <w:pStyle w:val="1"/>
        <w:tabs>
          <w:tab w:val="left" w:pos="11358"/>
        </w:tabs>
        <w:ind w:left="8777"/>
        <w:jc w:val="center"/>
      </w:pPr>
      <w:r>
        <w:rPr>
          <w:color w:val="000000"/>
          <w:lang w:val="en-US"/>
        </w:rPr>
        <w:t xml:space="preserve">                                                </w:t>
      </w:r>
      <w:r w:rsidR="005A6DCF">
        <w:rPr>
          <w:color w:val="000000"/>
        </w:rPr>
        <w:t>21.02.</w:t>
      </w:r>
      <w:r w:rsidR="00B359F4">
        <w:rPr>
          <w:color w:val="000000"/>
        </w:rPr>
        <w:t>202</w:t>
      </w:r>
      <w:r w:rsidR="00014AEB">
        <w:rPr>
          <w:color w:val="000000"/>
        </w:rPr>
        <w:t>3</w:t>
      </w:r>
      <w:r w:rsidR="00634A8D">
        <w:rPr>
          <w:color w:val="000000"/>
        </w:rPr>
        <w:t xml:space="preserve"> г.</w:t>
      </w:r>
      <w:r w:rsidR="00B359F4">
        <w:rPr>
          <w:color w:val="000000"/>
        </w:rPr>
        <w:t xml:space="preserve"> №</w:t>
      </w:r>
      <w:r w:rsidR="005A6DCF">
        <w:rPr>
          <w:color w:val="000000"/>
        </w:rPr>
        <w:t xml:space="preserve"> 22а</w:t>
      </w:r>
    </w:p>
    <w:p w14:paraId="1667F939" w14:textId="77777777" w:rsidR="00B12307" w:rsidRDefault="00B359F4">
      <w:pPr>
        <w:pStyle w:val="1"/>
        <w:spacing w:after="240"/>
        <w:jc w:val="center"/>
      </w:pPr>
      <w:r>
        <w:rPr>
          <w:b/>
          <w:bCs/>
          <w:color w:val="261D24"/>
        </w:rPr>
        <w:t>РЕЕСТР</w:t>
      </w:r>
      <w:r>
        <w:rPr>
          <w:b/>
          <w:bCs/>
          <w:color w:val="261D24"/>
        </w:rPr>
        <w:br/>
      </w:r>
      <w:r>
        <w:rPr>
          <w:b/>
          <w:bCs/>
          <w:color w:val="000000"/>
        </w:rPr>
        <w:t>льготного посещения занятий в клубных формированиях</w:t>
      </w:r>
      <w:r>
        <w:rPr>
          <w:b/>
          <w:bCs/>
          <w:color w:val="000000"/>
        </w:rPr>
        <w:br/>
      </w:r>
      <w:r>
        <w:rPr>
          <w:b/>
          <w:bCs/>
          <w:color w:val="261D24"/>
        </w:rPr>
        <w:t>семьями лиц, принимающих участие в специальной военной операции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6"/>
        <w:gridCol w:w="1709"/>
        <w:gridCol w:w="1853"/>
        <w:gridCol w:w="2280"/>
        <w:gridCol w:w="1133"/>
        <w:gridCol w:w="2424"/>
        <w:gridCol w:w="1853"/>
        <w:gridCol w:w="1565"/>
        <w:gridCol w:w="2146"/>
      </w:tblGrid>
      <w:tr w:rsidR="00B12307" w14:paraId="6D2096EB" w14:textId="77777777">
        <w:trPr>
          <w:trHeight w:hRule="exact" w:val="965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</w:tcPr>
          <w:p w14:paraId="2DD0BB6D" w14:textId="77777777" w:rsidR="00B12307" w:rsidRDefault="00B359F4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</w:tcPr>
          <w:p w14:paraId="3BB31585" w14:textId="77777777" w:rsidR="00B12307" w:rsidRDefault="00B359F4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ФИО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604D6FBF" w14:textId="77777777" w:rsidR="00B12307" w:rsidRDefault="00B359F4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Категория лица, имеющая право на приобретение льготных билетов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15C4E9D3" w14:textId="77777777" w:rsidR="00B12307" w:rsidRDefault="00B359F4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и реквизиты документа, подтверждающего право на льготу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</w:tcPr>
          <w:p w14:paraId="3E4B0BA9" w14:textId="77777777" w:rsidR="00B12307" w:rsidRDefault="00B359F4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Размер льготы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</w:tcBorders>
          </w:tcPr>
          <w:p w14:paraId="600B1B39" w14:textId="77777777" w:rsidR="00B12307" w:rsidRDefault="00B359F4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клубного формирования, ФИО руководителя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</w:tcPr>
          <w:p w14:paraId="252048D4" w14:textId="77777777" w:rsidR="00B12307" w:rsidRDefault="00B359F4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Дата приема в клубное формирование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</w:tcPr>
          <w:p w14:paraId="6296AECD" w14:textId="77777777" w:rsidR="00B12307" w:rsidRDefault="00B359F4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Подпись заявителя (посещающего)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9BCDABE" w14:textId="12FF8BD8" w:rsidR="00B12307" w:rsidRDefault="00B359F4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(</w:t>
            </w:r>
            <w:r w:rsidR="00942FD5">
              <w:rPr>
                <w:sz w:val="20"/>
                <w:szCs w:val="20"/>
              </w:rPr>
              <w:t>п</w:t>
            </w:r>
            <w:r>
              <w:rPr>
                <w:sz w:val="20"/>
                <w:szCs w:val="20"/>
              </w:rPr>
              <w:t>одпись руководителя клубного формирования</w:t>
            </w:r>
          </w:p>
        </w:tc>
      </w:tr>
      <w:tr w:rsidR="00B12307" w14:paraId="5B0340C2" w14:textId="77777777">
        <w:trPr>
          <w:trHeight w:hRule="exact" w:val="936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</w:tcPr>
          <w:p w14:paraId="164AA4CB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</w:tcPr>
          <w:p w14:paraId="48A0B71E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</w:tcPr>
          <w:p w14:paraId="589DDCA7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</w:tcPr>
          <w:p w14:paraId="3B26DBF1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</w:tcPr>
          <w:p w14:paraId="5CD08E41" w14:textId="77777777" w:rsidR="00B12307" w:rsidRDefault="00B359F4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100%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</w:tcBorders>
          </w:tcPr>
          <w:p w14:paraId="47EE4E6C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</w:tcPr>
          <w:p w14:paraId="1C4353E9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</w:tcPr>
          <w:p w14:paraId="5DF6E0D8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C9815" w14:textId="77777777" w:rsidR="00B12307" w:rsidRDefault="00B12307">
            <w:pPr>
              <w:rPr>
                <w:sz w:val="10"/>
                <w:szCs w:val="10"/>
              </w:rPr>
            </w:pPr>
          </w:p>
        </w:tc>
      </w:tr>
      <w:tr w:rsidR="00B12307" w14:paraId="72BB0FF7" w14:textId="77777777">
        <w:trPr>
          <w:trHeight w:hRule="exact" w:val="936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</w:tcPr>
          <w:p w14:paraId="26D8383B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</w:tcPr>
          <w:p w14:paraId="4FF1FC89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</w:tcPr>
          <w:p w14:paraId="1171EA17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</w:tcBorders>
          </w:tcPr>
          <w:p w14:paraId="5A2E316C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</w:tcPr>
          <w:p w14:paraId="392AD77F" w14:textId="77777777" w:rsidR="00B12307" w:rsidRDefault="00B359F4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100%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</w:tcBorders>
          </w:tcPr>
          <w:p w14:paraId="3B9A061E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</w:tcPr>
          <w:p w14:paraId="1EE984B7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</w:tcPr>
          <w:p w14:paraId="7F9535D2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3EB539" w14:textId="77777777" w:rsidR="00B12307" w:rsidRDefault="00B12307">
            <w:pPr>
              <w:rPr>
                <w:sz w:val="10"/>
                <w:szCs w:val="10"/>
              </w:rPr>
            </w:pPr>
          </w:p>
        </w:tc>
      </w:tr>
      <w:tr w:rsidR="00B12307" w14:paraId="061F3F17" w14:textId="77777777">
        <w:trPr>
          <w:trHeight w:hRule="exact" w:val="965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6062C8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BA436F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B9DCAF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53D382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E5E2F7" w14:textId="77777777" w:rsidR="00B12307" w:rsidRDefault="00B359F4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100%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40F52D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0A71D9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BE7C02" w14:textId="77777777" w:rsidR="00B12307" w:rsidRDefault="00B12307">
            <w:pPr>
              <w:rPr>
                <w:sz w:val="10"/>
                <w:szCs w:val="10"/>
              </w:rPr>
            </w:pP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81AF8" w14:textId="77777777" w:rsidR="00B12307" w:rsidRDefault="00B12307">
            <w:pPr>
              <w:rPr>
                <w:sz w:val="10"/>
                <w:szCs w:val="10"/>
              </w:rPr>
            </w:pPr>
          </w:p>
        </w:tc>
      </w:tr>
    </w:tbl>
    <w:p w14:paraId="77C40229" w14:textId="77777777" w:rsidR="00E46898" w:rsidRDefault="00E46898"/>
    <w:sectPr w:rsidR="00E46898">
      <w:pgSz w:w="16840" w:h="11900" w:orient="landscape"/>
      <w:pgMar w:top="202" w:right="466" w:bottom="3132" w:left="557" w:header="0" w:footer="270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A0E2E" w14:textId="77777777" w:rsidR="00B0608E" w:rsidRDefault="00B0608E">
      <w:r>
        <w:separator/>
      </w:r>
    </w:p>
  </w:endnote>
  <w:endnote w:type="continuationSeparator" w:id="0">
    <w:p w14:paraId="12DB66CE" w14:textId="77777777" w:rsidR="00B0608E" w:rsidRDefault="00B06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77675972"/>
      <w:docPartObj>
        <w:docPartGallery w:val="Page Numbers (Bottom of Page)"/>
        <w:docPartUnique/>
      </w:docPartObj>
    </w:sdtPr>
    <w:sdtContent>
      <w:p w14:paraId="454D0690" w14:textId="1AD8615A" w:rsidR="005A6DCF" w:rsidRDefault="005A6DCF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5EE895F" w14:textId="77777777" w:rsidR="005A6DCF" w:rsidRDefault="005A6DCF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1D77D" w14:textId="77777777" w:rsidR="00B0608E" w:rsidRDefault="00B0608E"/>
  </w:footnote>
  <w:footnote w:type="continuationSeparator" w:id="0">
    <w:p w14:paraId="7A31C3B6" w14:textId="77777777" w:rsidR="00B0608E" w:rsidRDefault="00B0608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36EDD"/>
    <w:multiLevelType w:val="multilevel"/>
    <w:tmpl w:val="B8727D22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D13390F"/>
    <w:multiLevelType w:val="multilevel"/>
    <w:tmpl w:val="54720CF8"/>
    <w:lvl w:ilvl="0">
      <w:start w:val="6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313651B"/>
    <w:multiLevelType w:val="multilevel"/>
    <w:tmpl w:val="2BB421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B33767F"/>
    <w:multiLevelType w:val="multilevel"/>
    <w:tmpl w:val="753AC8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50A1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50A1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17A2B92"/>
    <w:multiLevelType w:val="multilevel"/>
    <w:tmpl w:val="701AF40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50A1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65156D8"/>
    <w:multiLevelType w:val="multilevel"/>
    <w:tmpl w:val="A8484F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50A1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32B00DD"/>
    <w:multiLevelType w:val="multilevel"/>
    <w:tmpl w:val="7B90C6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4047CD9"/>
    <w:multiLevelType w:val="multilevel"/>
    <w:tmpl w:val="A7C6D2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50A1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EBF3DF7"/>
    <w:multiLevelType w:val="multilevel"/>
    <w:tmpl w:val="9E12ADC2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5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F1B7B9F"/>
    <w:multiLevelType w:val="multilevel"/>
    <w:tmpl w:val="A15252E4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50A1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50A1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48755764">
    <w:abstractNumId w:val="3"/>
  </w:num>
  <w:num w:numId="2" w16cid:durableId="373698325">
    <w:abstractNumId w:val="5"/>
  </w:num>
  <w:num w:numId="3" w16cid:durableId="1759248889">
    <w:abstractNumId w:val="9"/>
  </w:num>
  <w:num w:numId="4" w16cid:durableId="855996425">
    <w:abstractNumId w:val="4"/>
  </w:num>
  <w:num w:numId="5" w16cid:durableId="1535842827">
    <w:abstractNumId w:val="8"/>
  </w:num>
  <w:num w:numId="6" w16cid:durableId="590432571">
    <w:abstractNumId w:val="2"/>
  </w:num>
  <w:num w:numId="7" w16cid:durableId="931624168">
    <w:abstractNumId w:val="6"/>
  </w:num>
  <w:num w:numId="8" w16cid:durableId="1553233004">
    <w:abstractNumId w:val="1"/>
  </w:num>
  <w:num w:numId="9" w16cid:durableId="1575815279">
    <w:abstractNumId w:val="7"/>
  </w:num>
  <w:num w:numId="10" w16cid:durableId="845022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307"/>
    <w:rsid w:val="00014AEB"/>
    <w:rsid w:val="00044C4A"/>
    <w:rsid w:val="00075C31"/>
    <w:rsid w:val="00117815"/>
    <w:rsid w:val="00172D7A"/>
    <w:rsid w:val="00193BC2"/>
    <w:rsid w:val="00261188"/>
    <w:rsid w:val="004B3E50"/>
    <w:rsid w:val="005A6DCF"/>
    <w:rsid w:val="005F3E21"/>
    <w:rsid w:val="00634A8D"/>
    <w:rsid w:val="00635005"/>
    <w:rsid w:val="00942FD5"/>
    <w:rsid w:val="00A17A5A"/>
    <w:rsid w:val="00AA1C31"/>
    <w:rsid w:val="00B0608E"/>
    <w:rsid w:val="00B12307"/>
    <w:rsid w:val="00B359F4"/>
    <w:rsid w:val="00BC7C60"/>
    <w:rsid w:val="00D54688"/>
    <w:rsid w:val="00E46898"/>
    <w:rsid w:val="00F603B5"/>
    <w:rsid w:val="00FF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875421"/>
  <w15:docId w15:val="{0372B8F5-DC53-42DB-93FB-1ECB4B4A1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50A1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50A1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150A10"/>
      <w:sz w:val="20"/>
      <w:szCs w:val="2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50A10"/>
      <w:u w:val="none"/>
    </w:rPr>
  </w:style>
  <w:style w:type="paragraph" w:customStyle="1" w:styleId="a4">
    <w:name w:val="Подпись к картинке"/>
    <w:basedOn w:val="a"/>
    <w:link w:val="a3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5"/>
    <w:rPr>
      <w:rFonts w:ascii="Times New Roman" w:eastAsia="Times New Roman" w:hAnsi="Times New Roman" w:cs="Times New Roman"/>
      <w:color w:val="150A10"/>
    </w:rPr>
  </w:style>
  <w:style w:type="paragraph" w:customStyle="1" w:styleId="11">
    <w:name w:val="Заголовок №1"/>
    <w:basedOn w:val="a"/>
    <w:link w:val="10"/>
    <w:pPr>
      <w:jc w:val="center"/>
      <w:outlineLvl w:val="0"/>
    </w:pPr>
    <w:rPr>
      <w:rFonts w:ascii="Times New Roman" w:eastAsia="Times New Roman" w:hAnsi="Times New Roman" w:cs="Times New Roman"/>
      <w:b/>
      <w:bCs/>
      <w:color w:val="150A10"/>
    </w:rPr>
  </w:style>
  <w:style w:type="paragraph" w:customStyle="1" w:styleId="20">
    <w:name w:val="Основной текст (2)"/>
    <w:basedOn w:val="a"/>
    <w:link w:val="2"/>
    <w:pPr>
      <w:spacing w:line="288" w:lineRule="auto"/>
      <w:jc w:val="center"/>
    </w:pPr>
    <w:rPr>
      <w:rFonts w:ascii="Times New Roman" w:eastAsia="Times New Roman" w:hAnsi="Times New Roman" w:cs="Times New Roman"/>
      <w:i/>
      <w:iCs/>
      <w:color w:val="150A10"/>
      <w:sz w:val="20"/>
      <w:szCs w:val="20"/>
    </w:rPr>
  </w:style>
  <w:style w:type="paragraph" w:customStyle="1" w:styleId="a7">
    <w:name w:val="Другое"/>
    <w:basedOn w:val="a"/>
    <w:link w:val="a6"/>
    <w:rPr>
      <w:rFonts w:ascii="Times New Roman" w:eastAsia="Times New Roman" w:hAnsi="Times New Roman" w:cs="Times New Roman"/>
      <w:color w:val="150A10"/>
    </w:rPr>
  </w:style>
  <w:style w:type="paragraph" w:styleId="a8">
    <w:name w:val="Balloon Text"/>
    <w:basedOn w:val="a"/>
    <w:link w:val="a9"/>
    <w:uiPriority w:val="99"/>
    <w:semiHidden/>
    <w:unhideWhenUsed/>
    <w:rsid w:val="00B359F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59F4"/>
    <w:rPr>
      <w:rFonts w:ascii="Tahoma" w:hAnsi="Tahoma" w:cs="Tahoma"/>
      <w:color w:val="000000"/>
      <w:sz w:val="16"/>
      <w:szCs w:val="16"/>
    </w:rPr>
  </w:style>
  <w:style w:type="paragraph" w:styleId="aa">
    <w:name w:val="No Spacing"/>
    <w:uiPriority w:val="1"/>
    <w:qFormat/>
    <w:rsid w:val="00044C4A"/>
    <w:rPr>
      <w:color w:val="000000"/>
    </w:rPr>
  </w:style>
  <w:style w:type="paragraph" w:styleId="ab">
    <w:name w:val="header"/>
    <w:basedOn w:val="a"/>
    <w:link w:val="ac"/>
    <w:uiPriority w:val="99"/>
    <w:unhideWhenUsed/>
    <w:rsid w:val="005A6DC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5A6DCF"/>
    <w:rPr>
      <w:color w:val="000000"/>
    </w:rPr>
  </w:style>
  <w:style w:type="paragraph" w:styleId="ad">
    <w:name w:val="footer"/>
    <w:basedOn w:val="a"/>
    <w:link w:val="ae"/>
    <w:uiPriority w:val="99"/>
    <w:unhideWhenUsed/>
    <w:rsid w:val="005A6DC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A6DCF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2197</Words>
  <Characters>12525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2025-11-14T06:12:00Z</cp:lastPrinted>
  <dcterms:created xsi:type="dcterms:W3CDTF">2025-11-14T04:14:00Z</dcterms:created>
  <dcterms:modified xsi:type="dcterms:W3CDTF">2025-11-14T06:15:00Z</dcterms:modified>
</cp:coreProperties>
</file>